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24" w:rsidRPr="00582A9E" w:rsidRDefault="00582A9E" w:rsidP="00344B9C">
      <w:pPr>
        <w:spacing w:after="0" w:line="240" w:lineRule="auto"/>
        <w:jc w:val="center"/>
        <w:rPr>
          <w:rFonts w:ascii="Georgia" w:eastAsia="Times New Roman" w:hAnsi="Georgia" w:cs="Times New Roman"/>
          <w:b/>
          <w:bCs/>
          <w:i w:val="0"/>
          <w:iCs w:val="0"/>
          <w:color w:val="000000" w:themeColor="text1"/>
          <w:spacing w:val="2"/>
          <w:lang w:eastAsia="tr-TR"/>
        </w:rPr>
      </w:pPr>
      <w:r w:rsidRPr="00582A9E">
        <w:rPr>
          <w:rFonts w:ascii="Roboto" w:eastAsia="Times New Roman" w:hAnsi="Roboto" w:cs="Times New Roman"/>
          <w:i w:val="0"/>
          <w:iCs w:val="0"/>
          <w:noProof/>
          <w:color w:val="7C7C7C"/>
          <w:spacing w:val="2"/>
          <w:lang w:eastAsia="tr-TR"/>
        </w:rPr>
        <w:drawing>
          <wp:inline distT="0" distB="0" distL="0" distR="0">
            <wp:extent cx="682079" cy="908050"/>
            <wp:effectExtent l="19050" t="0" r="3721" b="0"/>
            <wp:docPr id="3" name="Resim 3" descr="G:\oku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descr="G:\okul.png"/>
                    <pic:cNvPicPr>
                      <a:picLocks noChangeArrowheads="1"/>
                    </pic:cNvPicPr>
                  </pic:nvPicPr>
                  <pic:blipFill>
                    <a:blip r:embed="rId7" cstate="print"/>
                    <a:srcRect/>
                    <a:stretch>
                      <a:fillRect/>
                    </a:stretch>
                  </pic:blipFill>
                  <pic:spPr bwMode="auto">
                    <a:xfrm>
                      <a:off x="0" y="0"/>
                      <a:ext cx="682079" cy="908050"/>
                    </a:xfrm>
                    <a:prstGeom prst="rect">
                      <a:avLst/>
                    </a:prstGeom>
                    <a:noFill/>
                    <a:ln w="9525">
                      <a:noFill/>
                      <a:miter lim="800000"/>
                      <a:headEnd/>
                      <a:tailEnd/>
                    </a:ln>
                  </pic:spPr>
                </pic:pic>
              </a:graphicData>
            </a:graphic>
          </wp:inline>
        </w:drawing>
      </w:r>
      <w:r w:rsidR="00936524" w:rsidRPr="00582A9E">
        <w:rPr>
          <w:rFonts w:ascii="Roboto" w:eastAsia="Times New Roman" w:hAnsi="Roboto" w:cs="Times New Roman"/>
          <w:i w:val="0"/>
          <w:iCs w:val="0"/>
          <w:noProof/>
          <w:color w:val="7C7C7C"/>
          <w:spacing w:val="2"/>
          <w:lang w:eastAsia="tr-TR"/>
        </w:rPr>
        <w:drawing>
          <wp:anchor distT="0" distB="0" distL="114300" distR="114300" simplePos="0" relativeHeight="251658240" behindDoc="1" locked="0" layoutInCell="1" allowOverlap="1">
            <wp:simplePos x="0" y="0"/>
            <wp:positionH relativeFrom="column">
              <wp:posOffset>5255260</wp:posOffset>
            </wp:positionH>
            <wp:positionV relativeFrom="paragraph">
              <wp:posOffset>-646007</wp:posOffset>
            </wp:positionV>
            <wp:extent cx="1003088" cy="1003088"/>
            <wp:effectExtent l="0" t="0" r="635"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3088" cy="1003088"/>
                    </a:xfrm>
                    <a:prstGeom prst="rect">
                      <a:avLst/>
                    </a:prstGeom>
                  </pic:spPr>
                </pic:pic>
              </a:graphicData>
            </a:graphic>
          </wp:anchor>
        </w:drawing>
      </w:r>
    </w:p>
    <w:p w:rsidR="008922A9" w:rsidRPr="00582A9E" w:rsidRDefault="00165F1A" w:rsidP="00344B9C">
      <w:pPr>
        <w:spacing w:after="0" w:line="240" w:lineRule="auto"/>
        <w:jc w:val="center"/>
        <w:rPr>
          <w:rFonts w:ascii="Georgia" w:eastAsia="Times New Roman" w:hAnsi="Georgia" w:cs="Times New Roman"/>
          <w:b/>
          <w:bCs/>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 xml:space="preserve">OSMANGAZİ İMKB MESLEKİ VE TEKNİK </w:t>
      </w:r>
      <w:r w:rsidR="008922A9" w:rsidRPr="00582A9E">
        <w:rPr>
          <w:rFonts w:ascii="Georgia" w:eastAsia="Times New Roman" w:hAnsi="Georgia" w:cs="Times New Roman"/>
          <w:b/>
          <w:bCs/>
          <w:i w:val="0"/>
          <w:iCs w:val="0"/>
          <w:color w:val="000000" w:themeColor="text1"/>
          <w:spacing w:val="2"/>
          <w:lang w:eastAsia="tr-TR"/>
        </w:rPr>
        <w:t>ANADOLU LİSESİ</w:t>
      </w:r>
    </w:p>
    <w:p w:rsidR="00344B9C" w:rsidRPr="00582A9E" w:rsidRDefault="00344B9C" w:rsidP="00344B9C">
      <w:pPr>
        <w:spacing w:after="0" w:line="240" w:lineRule="auto"/>
        <w:jc w:val="center"/>
        <w:rPr>
          <w:rFonts w:ascii="Georgia" w:eastAsia="Times New Roman" w:hAnsi="Georgia" w:cs="Times New Roman"/>
          <w:b/>
          <w:bCs/>
          <w:i w:val="0"/>
          <w:iCs w:val="0"/>
          <w:color w:val="7C7C7C"/>
          <w:spacing w:val="2"/>
          <w:lang w:eastAsia="tr-TR"/>
        </w:rPr>
      </w:pPr>
      <w:r w:rsidRPr="00582A9E">
        <w:rPr>
          <w:rFonts w:ascii="Georgia" w:eastAsia="Times New Roman" w:hAnsi="Georgia" w:cs="Times New Roman"/>
          <w:b/>
          <w:bCs/>
          <w:i w:val="0"/>
          <w:iCs w:val="0"/>
          <w:color w:val="000000" w:themeColor="text1"/>
          <w:spacing w:val="2"/>
          <w:lang w:eastAsia="tr-TR"/>
        </w:rPr>
        <w:t>2020-2021 EĞİTİM ÖĞRETİM YILI</w:t>
      </w:r>
    </w:p>
    <w:p w:rsidR="00A8134E" w:rsidRPr="00582A9E" w:rsidRDefault="00A8134E" w:rsidP="00344B9C">
      <w:pPr>
        <w:spacing w:after="0" w:line="276" w:lineRule="auto"/>
        <w:jc w:val="center"/>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KABUL EDİLEBİLİR KULLANIM POLİTİKASI (</w:t>
      </w:r>
      <w:r w:rsidR="008922A9" w:rsidRPr="00582A9E">
        <w:rPr>
          <w:rFonts w:ascii="Georgia" w:eastAsia="Times New Roman" w:hAnsi="Georgia" w:cs="Times New Roman"/>
          <w:b/>
          <w:bCs/>
          <w:i w:val="0"/>
          <w:iCs w:val="0"/>
          <w:color w:val="000000" w:themeColor="text1"/>
          <w:spacing w:val="2"/>
          <w:lang w:eastAsia="tr-TR"/>
        </w:rPr>
        <w:t>AUP</w:t>
      </w:r>
      <w:r w:rsidRPr="00582A9E">
        <w:rPr>
          <w:rFonts w:ascii="Georgia" w:eastAsia="Times New Roman" w:hAnsi="Georgia" w:cs="Times New Roman"/>
          <w:b/>
          <w:bCs/>
          <w:i w:val="0"/>
          <w:iCs w:val="0"/>
          <w:color w:val="000000" w:themeColor="text1"/>
          <w:spacing w:val="2"/>
          <w:lang w:eastAsia="tr-TR"/>
        </w:rPr>
        <w:t>) BİLGİLENDİRME METNİ</w:t>
      </w:r>
    </w:p>
    <w:p w:rsidR="005E4638" w:rsidRPr="00582A9E" w:rsidRDefault="00A8134E" w:rsidP="00C94F88">
      <w:pPr>
        <w:pStyle w:val="ListeParagraf"/>
        <w:numPr>
          <w:ilvl w:val="0"/>
          <w:numId w:val="29"/>
        </w:numPr>
        <w:spacing w:before="100" w:beforeAutospacing="1" w:after="0" w:line="240" w:lineRule="auto"/>
        <w:ind w:right="-432"/>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AMAÇ </w:t>
      </w:r>
    </w:p>
    <w:p w:rsidR="00A8134E" w:rsidRPr="00582A9E" w:rsidRDefault="00A8134E" w:rsidP="00344B9C">
      <w:pPr>
        <w:spacing w:before="100" w:beforeAutospacing="1" w:after="0" w:line="276" w:lineRule="auto"/>
        <w:ind w:right="-432"/>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Bu politikanın amacı, </w:t>
      </w:r>
      <w:r w:rsidR="00165F1A" w:rsidRPr="00582A9E">
        <w:rPr>
          <w:rFonts w:ascii="Georgia" w:eastAsia="Times New Roman" w:hAnsi="Georgia" w:cs="Times New Roman"/>
          <w:i w:val="0"/>
          <w:iCs w:val="0"/>
          <w:color w:val="000000" w:themeColor="text1"/>
          <w:spacing w:val="2"/>
          <w:lang w:eastAsia="tr-TR"/>
        </w:rPr>
        <w:t>Osmangazi İMKB Mesleki ve Teknik</w:t>
      </w:r>
      <w:r w:rsidRPr="00582A9E">
        <w:rPr>
          <w:rFonts w:ascii="Georgia" w:eastAsia="Times New Roman" w:hAnsi="Georgia" w:cs="Times New Roman"/>
          <w:i w:val="0"/>
          <w:iCs w:val="0"/>
          <w:color w:val="000000" w:themeColor="text1"/>
          <w:spacing w:val="2"/>
          <w:lang w:eastAsia="tr-TR"/>
        </w:rPr>
        <w:t xml:space="preserve"> Anadolu Lisesi </w:t>
      </w:r>
      <w:r w:rsidR="00503FA8" w:rsidRPr="00582A9E">
        <w:rPr>
          <w:rFonts w:ascii="Georgia" w:eastAsia="Times New Roman" w:hAnsi="Georgia" w:cs="Times New Roman"/>
          <w:i w:val="0"/>
          <w:iCs w:val="0"/>
          <w:color w:val="000000" w:themeColor="text1"/>
          <w:spacing w:val="2"/>
          <w:lang w:eastAsia="tr-TR"/>
        </w:rPr>
        <w:t xml:space="preserve">İnternet ve </w:t>
      </w:r>
      <w:r w:rsidRPr="00582A9E">
        <w:rPr>
          <w:rFonts w:ascii="Georgia" w:eastAsia="Times New Roman" w:hAnsi="Georgia" w:cs="Times New Roman"/>
          <w:i w:val="0"/>
          <w:iCs w:val="0"/>
          <w:color w:val="000000" w:themeColor="text1"/>
          <w:spacing w:val="2"/>
          <w:lang w:eastAsia="tr-TR"/>
        </w:rPr>
        <w:t xml:space="preserve">Bilgisayar </w:t>
      </w:r>
      <w:r w:rsidR="00503FA8" w:rsidRPr="00582A9E">
        <w:rPr>
          <w:rFonts w:ascii="Georgia" w:eastAsia="Times New Roman" w:hAnsi="Georgia" w:cs="Times New Roman"/>
          <w:i w:val="0"/>
          <w:iCs w:val="0"/>
          <w:color w:val="000000" w:themeColor="text1"/>
          <w:spacing w:val="2"/>
          <w:lang w:eastAsia="tr-TR"/>
        </w:rPr>
        <w:t xml:space="preserve">başta olmak üzere tüm teknoloji </w:t>
      </w:r>
      <w:r w:rsidR="00165F1A" w:rsidRPr="00582A9E">
        <w:rPr>
          <w:rFonts w:ascii="Georgia" w:eastAsia="Times New Roman" w:hAnsi="Georgia" w:cs="Times New Roman"/>
          <w:i w:val="0"/>
          <w:iCs w:val="0"/>
          <w:color w:val="000000" w:themeColor="text1"/>
          <w:spacing w:val="2"/>
          <w:lang w:eastAsia="tr-TR"/>
        </w:rPr>
        <w:t>sistemleri</w:t>
      </w:r>
      <w:r w:rsidRPr="00582A9E">
        <w:rPr>
          <w:rFonts w:ascii="Georgia" w:eastAsia="Times New Roman" w:hAnsi="Georgia" w:cs="Times New Roman"/>
          <w:i w:val="0"/>
          <w:iCs w:val="0"/>
          <w:color w:val="000000" w:themeColor="text1"/>
          <w:spacing w:val="2"/>
          <w:lang w:eastAsia="tr-TR"/>
        </w:rPr>
        <w:t>nin kullanım koşullarını ve kabul edilebilir kullanım politikasını belirlemektir.</w:t>
      </w:r>
    </w:p>
    <w:p w:rsidR="00A8134E" w:rsidRPr="00582A9E" w:rsidRDefault="008922A9"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Okulumuzun</w:t>
      </w:r>
      <w:r w:rsidR="00A8134E" w:rsidRPr="00582A9E">
        <w:rPr>
          <w:rFonts w:ascii="Georgia" w:eastAsia="Times New Roman" w:hAnsi="Georgia" w:cs="Times New Roman"/>
          <w:i w:val="0"/>
          <w:iCs w:val="0"/>
          <w:color w:val="000000" w:themeColor="text1"/>
          <w:spacing w:val="2"/>
          <w:lang w:eastAsia="tr-TR"/>
        </w:rPr>
        <w:t xml:space="preserve"> tüm üyelerini çevrimiçi olarak korumak ve güvenliğini sağlamak</w:t>
      </w:r>
      <w:r w:rsidR="00503FA8" w:rsidRPr="00582A9E">
        <w:rPr>
          <w:rFonts w:ascii="Georgia" w:eastAsia="Times New Roman" w:hAnsi="Georgia" w:cs="Times New Roman"/>
          <w:i w:val="0"/>
          <w:iCs w:val="0"/>
          <w:color w:val="000000" w:themeColor="text1"/>
          <w:spacing w:val="2"/>
          <w:lang w:eastAsia="tr-TR"/>
        </w:rPr>
        <w:t>,</w:t>
      </w:r>
    </w:p>
    <w:p w:rsidR="00A8134E" w:rsidRPr="00582A9E" w:rsidRDefault="00A8134E"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Teknolojinin potansiyel riskleri ve yararları konusunda </w:t>
      </w:r>
      <w:r w:rsidR="00165F1A" w:rsidRPr="00582A9E">
        <w:rPr>
          <w:rFonts w:ascii="Georgia" w:eastAsia="Times New Roman" w:hAnsi="Georgia" w:cs="Times New Roman"/>
          <w:i w:val="0"/>
          <w:iCs w:val="0"/>
          <w:color w:val="000000" w:themeColor="text1"/>
          <w:spacing w:val="2"/>
          <w:lang w:eastAsia="tr-TR"/>
        </w:rPr>
        <w:t>Osmangazi İMKB Mesleki ve Teknik</w:t>
      </w:r>
      <w:r w:rsidR="008922A9" w:rsidRPr="00582A9E">
        <w:rPr>
          <w:rFonts w:ascii="Georgia" w:eastAsia="Times New Roman" w:hAnsi="Georgia" w:cs="Times New Roman"/>
          <w:i w:val="0"/>
          <w:iCs w:val="0"/>
          <w:color w:val="000000" w:themeColor="text1"/>
          <w:spacing w:val="2"/>
          <w:lang w:eastAsia="tr-TR"/>
        </w:rPr>
        <w:t xml:space="preserve"> Anadolu Lisesi</w:t>
      </w:r>
      <w:r w:rsidRPr="00582A9E">
        <w:rPr>
          <w:rFonts w:ascii="Georgia" w:eastAsia="Times New Roman" w:hAnsi="Georgia" w:cs="Times New Roman"/>
          <w:i w:val="0"/>
          <w:iCs w:val="0"/>
          <w:color w:val="000000" w:themeColor="text1"/>
          <w:spacing w:val="2"/>
          <w:lang w:eastAsia="tr-TR"/>
        </w:rPr>
        <w:t xml:space="preserve"> idarecileri, öğretmenleri, öğrencileri ve çalışanları için farkındalık yaratmak</w:t>
      </w:r>
      <w:r w:rsidR="00503FA8" w:rsidRPr="00582A9E">
        <w:rPr>
          <w:rFonts w:ascii="Georgia" w:eastAsia="Times New Roman" w:hAnsi="Georgia" w:cs="Times New Roman"/>
          <w:i w:val="0"/>
          <w:iCs w:val="0"/>
          <w:color w:val="000000" w:themeColor="text1"/>
          <w:spacing w:val="2"/>
          <w:lang w:eastAsia="tr-TR"/>
        </w:rPr>
        <w:t>,</w:t>
      </w:r>
      <w:r w:rsidRPr="00582A9E">
        <w:rPr>
          <w:rFonts w:ascii="Georgia" w:eastAsia="Times New Roman" w:hAnsi="Georgia" w:cs="Times New Roman"/>
          <w:i w:val="0"/>
          <w:iCs w:val="0"/>
          <w:color w:val="000000" w:themeColor="text1"/>
          <w:spacing w:val="2"/>
          <w:lang w:eastAsia="tr-TR"/>
        </w:rPr>
        <w:t>  </w:t>
      </w:r>
    </w:p>
    <w:p w:rsidR="00A8134E" w:rsidRPr="00582A9E" w:rsidRDefault="00A8134E"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Tüm personelin güvenli ve sorumlu bir şekilde çalışmasını sağlamak, olumlu davranışları online olarak modellemek ve teknolojiyi kullanırken kendi standartlarını ve uygulamalarını yönetme gereksiniminin farkında olmak</w:t>
      </w:r>
      <w:r w:rsidR="00503FA8" w:rsidRPr="00582A9E">
        <w:rPr>
          <w:rFonts w:ascii="Georgia" w:eastAsia="Times New Roman" w:hAnsi="Georgia" w:cs="Times New Roman"/>
          <w:i w:val="0"/>
          <w:iCs w:val="0"/>
          <w:color w:val="000000" w:themeColor="text1"/>
          <w:spacing w:val="2"/>
          <w:lang w:eastAsia="tr-TR"/>
        </w:rPr>
        <w:t>,</w:t>
      </w:r>
      <w:r w:rsidRPr="00582A9E">
        <w:rPr>
          <w:rFonts w:ascii="Georgia" w:eastAsia="Times New Roman" w:hAnsi="Georgia" w:cs="Times New Roman"/>
          <w:i w:val="0"/>
          <w:iCs w:val="0"/>
          <w:color w:val="000000" w:themeColor="text1"/>
          <w:spacing w:val="2"/>
          <w:lang w:eastAsia="tr-TR"/>
        </w:rPr>
        <w:t>  </w:t>
      </w:r>
    </w:p>
    <w:p w:rsidR="00A8134E" w:rsidRPr="00582A9E" w:rsidRDefault="00A8134E"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Okuldaki tüm üyeler tarafından bilinen çevrimiçi güvenlik endişelerine yanıt verirken açıkça kullanılacak prosedürleri tanımlamak</w:t>
      </w:r>
      <w:r w:rsidR="00503FA8" w:rsidRPr="00582A9E">
        <w:rPr>
          <w:rFonts w:ascii="Georgia" w:eastAsia="Times New Roman" w:hAnsi="Georgia" w:cs="Times New Roman"/>
          <w:i w:val="0"/>
          <w:iCs w:val="0"/>
          <w:color w:val="000000" w:themeColor="text1"/>
          <w:spacing w:val="2"/>
          <w:lang w:eastAsia="tr-TR"/>
        </w:rPr>
        <w:t>,</w:t>
      </w:r>
      <w:r w:rsidRPr="00582A9E">
        <w:rPr>
          <w:rFonts w:ascii="Georgia" w:eastAsia="Times New Roman" w:hAnsi="Georgia" w:cs="Times New Roman"/>
          <w:i w:val="0"/>
          <w:iCs w:val="0"/>
          <w:color w:val="000000" w:themeColor="text1"/>
          <w:spacing w:val="2"/>
          <w:lang w:eastAsia="tr-TR"/>
        </w:rPr>
        <w:t> </w:t>
      </w:r>
    </w:p>
    <w:p w:rsidR="008922A9" w:rsidRPr="00582A9E" w:rsidRDefault="00A8134E" w:rsidP="00344B9C">
      <w:pPr>
        <w:pStyle w:val="ListeParagraf"/>
        <w:numPr>
          <w:ilvl w:val="0"/>
          <w:numId w:val="27"/>
        </w:numPr>
        <w:spacing w:before="100" w:beforeAutospacing="1" w:after="0"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Bu politikanın, yönetim organı, öğretmenler, öğrenciler, veliler, destek personeli, harici yükleniciler, ziyaretçiler, gönüllüler ve okul adına hizmet veren veya bunları yerine getiren diğer kişiler (toplu olarak bu politikada </w:t>
      </w:r>
      <w:r w:rsidR="00503FA8" w:rsidRPr="00582A9E">
        <w:rPr>
          <w:rFonts w:ascii="Georgia" w:eastAsia="Times New Roman" w:hAnsi="Georgia" w:cs="Times New Roman"/>
          <w:i w:val="0"/>
          <w:iCs w:val="0"/>
          <w:color w:val="000000" w:themeColor="text1"/>
          <w:spacing w:val="2"/>
          <w:lang w:eastAsia="tr-TR"/>
        </w:rPr>
        <w:t>‘personel’ olarak</w:t>
      </w:r>
      <w:r w:rsidRPr="00582A9E">
        <w:rPr>
          <w:rFonts w:ascii="Georgia" w:eastAsia="Times New Roman" w:hAnsi="Georgia" w:cs="Times New Roman"/>
          <w:i w:val="0"/>
          <w:iCs w:val="0"/>
          <w:color w:val="000000" w:themeColor="text1"/>
          <w:spacing w:val="2"/>
          <w:lang w:eastAsia="tr-TR"/>
        </w:rPr>
        <w:t xml:space="preserve"> anılacaktır) dahil olmak üzere tüm personel için geçerli olmasını sağlamak</w:t>
      </w:r>
      <w:r w:rsidR="00503FA8" w:rsidRPr="00582A9E">
        <w:rPr>
          <w:rFonts w:ascii="Georgia" w:eastAsia="Times New Roman" w:hAnsi="Georgia" w:cs="Times New Roman"/>
          <w:i w:val="0"/>
          <w:iCs w:val="0"/>
          <w:color w:val="000000" w:themeColor="text1"/>
          <w:spacing w:val="2"/>
          <w:lang w:eastAsia="tr-TR"/>
        </w:rPr>
        <w:t xml:space="preserve">, </w:t>
      </w:r>
    </w:p>
    <w:p w:rsidR="008922A9" w:rsidRPr="00582A9E" w:rsidRDefault="008922A9" w:rsidP="00A8134E">
      <w:pPr>
        <w:spacing w:after="0" w:line="240" w:lineRule="auto"/>
        <w:rPr>
          <w:rFonts w:ascii="Georgia" w:eastAsia="Times New Roman" w:hAnsi="Georgia" w:cs="Times New Roman"/>
          <w:i w:val="0"/>
          <w:iCs w:val="0"/>
          <w:color w:val="000000" w:themeColor="text1"/>
          <w:spacing w:val="2"/>
          <w:lang w:eastAsia="tr-TR"/>
        </w:rPr>
      </w:pPr>
    </w:p>
    <w:p w:rsidR="00C94F88"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Sonuç olarak ana hedefimiz, internet erişimi ve kişisel cihazlar da dahil olmak üzere bilgi iletişim cihazlarının kullanımı için bu güvenlik politikasının geçerli olmasıdır. </w:t>
      </w:r>
      <w:r w:rsidR="00503FA8" w:rsidRPr="00582A9E">
        <w:rPr>
          <w:rFonts w:ascii="Georgia" w:eastAsia="Times New Roman" w:hAnsi="Georgia" w:cs="Times New Roman"/>
          <w:i w:val="0"/>
          <w:iCs w:val="0"/>
          <w:color w:val="000000" w:themeColor="text1"/>
          <w:spacing w:val="2"/>
          <w:lang w:eastAsia="tr-TR"/>
        </w:rPr>
        <w:t>Öğrenciler</w:t>
      </w:r>
      <w:r w:rsidRPr="00582A9E">
        <w:rPr>
          <w:rFonts w:ascii="Georgia" w:eastAsia="Times New Roman" w:hAnsi="Georgia" w:cs="Times New Roman"/>
          <w:i w:val="0"/>
          <w:iCs w:val="0"/>
          <w:color w:val="000000" w:themeColor="text1"/>
          <w:spacing w:val="2"/>
          <w:lang w:eastAsia="tr-TR"/>
        </w:rPr>
        <w:t>, personel ya da diğer kişilere, çalıştıkları dizüstü bilgisayarlar, tabletler veya mobil cihazlar gibi uzaktan kullanım için okul tarafından verilen cihazlar için de geçerlidir. </w:t>
      </w:r>
    </w:p>
    <w:p w:rsidR="00C94F88" w:rsidRPr="00582A9E" w:rsidRDefault="00C94F88" w:rsidP="00C94F88">
      <w:pPr>
        <w:spacing w:after="0" w:line="240" w:lineRule="auto"/>
        <w:rPr>
          <w:rFonts w:ascii="Georgia" w:eastAsia="Times New Roman" w:hAnsi="Georgia" w:cs="Times New Roman"/>
          <w:i w:val="0"/>
          <w:iCs w:val="0"/>
          <w:color w:val="000000" w:themeColor="text1"/>
          <w:spacing w:val="2"/>
          <w:lang w:eastAsia="tr-TR"/>
        </w:rPr>
      </w:pPr>
    </w:p>
    <w:p w:rsidR="00A8134E" w:rsidRPr="00582A9E" w:rsidRDefault="00A8134E" w:rsidP="00B01E3B">
      <w:pPr>
        <w:pStyle w:val="ListeParagraf"/>
        <w:numPr>
          <w:ilvl w:val="0"/>
          <w:numId w:val="29"/>
        </w:numPr>
        <w:spacing w:after="0" w:line="240"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E-GÜVENLİK (E-SAFETY) POLİTİKAMIZ: </w:t>
      </w:r>
    </w:p>
    <w:p w:rsidR="00AA0E47"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Okulumuzda ders anlatımı yapılan her alanda etkileşimli tahta ve güvenli internet erişim ağı vardır. Ders anlatımlarında </w:t>
      </w:r>
      <w:r w:rsidR="00AA0E47" w:rsidRPr="00582A9E">
        <w:rPr>
          <w:rFonts w:ascii="Georgia" w:eastAsia="Times New Roman" w:hAnsi="Georgia" w:cs="Times New Roman"/>
          <w:i w:val="0"/>
          <w:iCs w:val="0"/>
          <w:color w:val="000000" w:themeColor="text1"/>
          <w:spacing w:val="2"/>
          <w:lang w:eastAsia="tr-TR"/>
        </w:rPr>
        <w:t>EBA</w:t>
      </w:r>
      <w:r w:rsidRPr="00582A9E">
        <w:rPr>
          <w:rFonts w:ascii="Georgia" w:eastAsia="Times New Roman" w:hAnsi="Georgia" w:cs="Times New Roman"/>
          <w:i w:val="0"/>
          <w:iCs w:val="0"/>
          <w:color w:val="000000" w:themeColor="text1"/>
          <w:spacing w:val="2"/>
          <w:lang w:eastAsia="tr-TR"/>
        </w:rPr>
        <w:t xml:space="preserve"> eğitim ve eTwinning portallarından da yararlanılmaktadır. Güvenli internet erişim ağı, ağ güvenlik filtresiyle</w:t>
      </w:r>
      <w:r w:rsidR="000E0D5B" w:rsidRPr="00582A9E">
        <w:rPr>
          <w:rFonts w:ascii="Georgia" w:eastAsia="Times New Roman" w:hAnsi="Georgia" w:cs="Times New Roman"/>
          <w:i w:val="0"/>
          <w:iCs w:val="0"/>
          <w:color w:val="000000" w:themeColor="text1"/>
          <w:spacing w:val="2"/>
          <w:lang w:eastAsia="tr-TR"/>
        </w:rPr>
        <w:t xml:space="preserve"> </w:t>
      </w:r>
      <w:r w:rsidRPr="00582A9E">
        <w:rPr>
          <w:rFonts w:ascii="Georgia" w:eastAsia="Times New Roman" w:hAnsi="Georgia" w:cs="Times New Roman"/>
          <w:i w:val="0"/>
          <w:iCs w:val="0"/>
          <w:color w:val="000000" w:themeColor="text1"/>
          <w:spacing w:val="2"/>
          <w:lang w:eastAsia="tr-TR"/>
        </w:rPr>
        <w:t>kullanılmaktadır.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Okulumuzun internet sitesi, facebook, instagram gibi sosyal ağları bulunmaktadır. Bu ağların üzerinde yayınlanan veriler kontrollü olarak paylaşılmaktadır.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Etkileşimli tahtalar güvenlik kurulumu ile öğretmenlerin kontrolünde</w:t>
      </w:r>
      <w:r w:rsidR="00794843" w:rsidRPr="00582A9E">
        <w:rPr>
          <w:rFonts w:ascii="Georgia" w:eastAsia="Times New Roman" w:hAnsi="Georgia" w:cs="Times New Roman"/>
          <w:i w:val="0"/>
          <w:iCs w:val="0"/>
          <w:color w:val="000000" w:themeColor="text1"/>
          <w:spacing w:val="2"/>
          <w:lang w:eastAsia="tr-TR"/>
        </w:rPr>
        <w:t xml:space="preserve"> </w:t>
      </w:r>
      <w:r w:rsidRPr="00582A9E">
        <w:rPr>
          <w:rFonts w:ascii="Georgia" w:eastAsia="Times New Roman" w:hAnsi="Georgia" w:cs="Times New Roman"/>
          <w:i w:val="0"/>
          <w:iCs w:val="0"/>
          <w:color w:val="000000" w:themeColor="text1"/>
          <w:spacing w:val="2"/>
          <w:lang w:eastAsia="tr-TR"/>
        </w:rPr>
        <w:t>kullanılmaktadır.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Okulumuzda öğrencilerin cep telefonları okula girişten itibaren kapalı konumda tutulmakta, okul devam ettiği sürece telefonlar için yapılmış olan özel bölüme konulmaktadır.</w:t>
      </w:r>
      <w:r w:rsidRPr="00582A9E">
        <w:rPr>
          <w:rFonts w:ascii="Georgia" w:eastAsia="Times New Roman" w:hAnsi="Georgia" w:cs="Times New Roman"/>
          <w:i w:val="0"/>
          <w:iCs w:val="0"/>
          <w:color w:val="FF0000"/>
          <w:spacing w:val="2"/>
          <w:lang w:eastAsia="tr-TR"/>
        </w:rPr>
        <w:t>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Rehberlik servisi tarafından, </w:t>
      </w:r>
      <w:r w:rsidR="00BA5976" w:rsidRPr="00582A9E">
        <w:rPr>
          <w:rFonts w:ascii="Georgia" w:eastAsia="Times New Roman" w:hAnsi="Georgia" w:cs="Times New Roman"/>
          <w:i w:val="0"/>
          <w:iCs w:val="0"/>
          <w:color w:val="000000" w:themeColor="text1"/>
          <w:spacing w:val="2"/>
          <w:lang w:eastAsia="tr-TR"/>
        </w:rPr>
        <w:t>9</w:t>
      </w:r>
      <w:r w:rsidRPr="00582A9E">
        <w:rPr>
          <w:rFonts w:ascii="Georgia" w:eastAsia="Times New Roman" w:hAnsi="Georgia" w:cs="Times New Roman"/>
          <w:i w:val="0"/>
          <w:iCs w:val="0"/>
          <w:color w:val="000000" w:themeColor="text1"/>
          <w:spacing w:val="2"/>
          <w:lang w:eastAsia="tr-TR"/>
        </w:rPr>
        <w:t>-</w:t>
      </w:r>
      <w:r w:rsidR="00BA5976" w:rsidRPr="00582A9E">
        <w:rPr>
          <w:rFonts w:ascii="Georgia" w:eastAsia="Times New Roman" w:hAnsi="Georgia" w:cs="Times New Roman"/>
          <w:i w:val="0"/>
          <w:iCs w:val="0"/>
          <w:color w:val="000000" w:themeColor="text1"/>
          <w:spacing w:val="2"/>
          <w:lang w:eastAsia="tr-TR"/>
        </w:rPr>
        <w:t>10</w:t>
      </w:r>
      <w:r w:rsidRPr="00582A9E">
        <w:rPr>
          <w:rFonts w:ascii="Georgia" w:eastAsia="Times New Roman" w:hAnsi="Georgia" w:cs="Times New Roman"/>
          <w:i w:val="0"/>
          <w:iCs w:val="0"/>
          <w:color w:val="000000" w:themeColor="text1"/>
          <w:spacing w:val="2"/>
          <w:lang w:eastAsia="tr-TR"/>
        </w:rPr>
        <w:t>-</w:t>
      </w:r>
      <w:r w:rsidR="00BA5976" w:rsidRPr="00582A9E">
        <w:rPr>
          <w:rFonts w:ascii="Georgia" w:eastAsia="Times New Roman" w:hAnsi="Georgia" w:cs="Times New Roman"/>
          <w:i w:val="0"/>
          <w:iCs w:val="0"/>
          <w:color w:val="000000" w:themeColor="text1"/>
          <w:spacing w:val="2"/>
          <w:lang w:eastAsia="tr-TR"/>
        </w:rPr>
        <w:t>11</w:t>
      </w:r>
      <w:r w:rsidRPr="00582A9E">
        <w:rPr>
          <w:rFonts w:ascii="Georgia" w:eastAsia="Times New Roman" w:hAnsi="Georgia" w:cs="Times New Roman"/>
          <w:i w:val="0"/>
          <w:iCs w:val="0"/>
          <w:color w:val="000000" w:themeColor="text1"/>
          <w:spacing w:val="2"/>
          <w:lang w:eastAsia="tr-TR"/>
        </w:rPr>
        <w:t xml:space="preserve"> ve </w:t>
      </w:r>
      <w:r w:rsidR="00BA5976" w:rsidRPr="00582A9E">
        <w:rPr>
          <w:rFonts w:ascii="Georgia" w:eastAsia="Times New Roman" w:hAnsi="Georgia" w:cs="Times New Roman"/>
          <w:i w:val="0"/>
          <w:iCs w:val="0"/>
          <w:color w:val="000000" w:themeColor="text1"/>
          <w:spacing w:val="2"/>
          <w:lang w:eastAsia="tr-TR"/>
        </w:rPr>
        <w:t>12</w:t>
      </w:r>
      <w:r w:rsidRPr="00582A9E">
        <w:rPr>
          <w:rFonts w:ascii="Georgia" w:eastAsia="Times New Roman" w:hAnsi="Georgia" w:cs="Times New Roman"/>
          <w:i w:val="0"/>
          <w:iCs w:val="0"/>
          <w:color w:val="000000" w:themeColor="text1"/>
          <w:spacing w:val="2"/>
          <w:lang w:eastAsia="tr-TR"/>
        </w:rPr>
        <w:t>. sınıflara düzenli olarak, BİT bağımlılığı, BİT</w:t>
      </w:r>
      <w:r w:rsidR="00BA5976" w:rsidRPr="00582A9E">
        <w:rPr>
          <w:rFonts w:ascii="Georgia" w:eastAsia="Times New Roman" w:hAnsi="Georgia" w:cs="Times New Roman"/>
          <w:i w:val="0"/>
          <w:iCs w:val="0"/>
          <w:color w:val="000000" w:themeColor="text1"/>
          <w:spacing w:val="2"/>
          <w:lang w:eastAsia="tr-TR"/>
        </w:rPr>
        <w:t>’</w:t>
      </w:r>
      <w:r w:rsidRPr="00582A9E">
        <w:rPr>
          <w:rFonts w:ascii="Georgia" w:eastAsia="Times New Roman" w:hAnsi="Georgia" w:cs="Times New Roman"/>
          <w:i w:val="0"/>
          <w:iCs w:val="0"/>
          <w:color w:val="000000" w:themeColor="text1"/>
          <w:spacing w:val="2"/>
          <w:lang w:eastAsia="tr-TR"/>
        </w:rPr>
        <w:t>in doğru ve güvenli kullanımı, Siber Zorbalık gibi konularda seminerler tertiplenmektedir.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Okulumuzda BİT doğru ve güvenli kullanımı ile ilgili sabit panolar bulunmaktadır.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Okulumuzda etkileşimli tahtalar, güvenli erişim ağı ve </w:t>
      </w:r>
      <w:r w:rsidR="00BA5976" w:rsidRPr="00582A9E">
        <w:rPr>
          <w:rFonts w:ascii="Georgia" w:eastAsia="Times New Roman" w:hAnsi="Georgia" w:cs="Times New Roman"/>
          <w:i w:val="0"/>
          <w:iCs w:val="0"/>
          <w:color w:val="000000" w:themeColor="text1"/>
          <w:spacing w:val="2"/>
          <w:lang w:eastAsia="tr-TR"/>
        </w:rPr>
        <w:t>EBA</w:t>
      </w:r>
      <w:r w:rsidRPr="00582A9E">
        <w:rPr>
          <w:rFonts w:ascii="Georgia" w:eastAsia="Times New Roman" w:hAnsi="Georgia" w:cs="Times New Roman"/>
          <w:i w:val="0"/>
          <w:iCs w:val="0"/>
          <w:color w:val="000000" w:themeColor="text1"/>
          <w:spacing w:val="2"/>
          <w:lang w:eastAsia="tr-TR"/>
        </w:rPr>
        <w:t xml:space="preserve"> eğitim ve eTwinning portallarının kullanımının yoğun olması nedeniyle zümre öğretmenleri tarafından her zümrede BİT</w:t>
      </w:r>
      <w:r w:rsidR="00BA5976" w:rsidRPr="00582A9E">
        <w:rPr>
          <w:rFonts w:ascii="Georgia" w:eastAsia="Times New Roman" w:hAnsi="Georgia" w:cs="Times New Roman"/>
          <w:i w:val="0"/>
          <w:iCs w:val="0"/>
          <w:color w:val="000000" w:themeColor="text1"/>
          <w:spacing w:val="2"/>
          <w:lang w:eastAsia="tr-TR"/>
        </w:rPr>
        <w:t>’</w:t>
      </w:r>
      <w:r w:rsidRPr="00582A9E">
        <w:rPr>
          <w:rFonts w:ascii="Georgia" w:eastAsia="Times New Roman" w:hAnsi="Georgia" w:cs="Times New Roman"/>
          <w:i w:val="0"/>
          <w:iCs w:val="0"/>
          <w:color w:val="000000" w:themeColor="text1"/>
          <w:spacing w:val="2"/>
          <w:lang w:eastAsia="tr-TR"/>
        </w:rPr>
        <w:t xml:space="preserve">in doğru ve güvenli kullanımı, yapılan alıntıların derslere ve ödevlere </w:t>
      </w:r>
      <w:r w:rsidR="00741049" w:rsidRPr="00582A9E">
        <w:rPr>
          <w:rFonts w:ascii="Georgia" w:eastAsia="Times New Roman" w:hAnsi="Georgia" w:cs="Times New Roman"/>
          <w:i w:val="0"/>
          <w:iCs w:val="0"/>
          <w:color w:val="000000" w:themeColor="text1"/>
          <w:spacing w:val="2"/>
          <w:lang w:eastAsia="tr-TR"/>
        </w:rPr>
        <w:t>aktarımı (</w:t>
      </w:r>
      <w:r w:rsidRPr="00582A9E">
        <w:rPr>
          <w:rFonts w:ascii="Georgia" w:eastAsia="Times New Roman" w:hAnsi="Georgia" w:cs="Times New Roman"/>
          <w:i w:val="0"/>
          <w:iCs w:val="0"/>
          <w:color w:val="000000" w:themeColor="text1"/>
          <w:spacing w:val="2"/>
          <w:lang w:eastAsia="tr-TR"/>
        </w:rPr>
        <w:t>kaynak kullanımı) ile ilgili kararlar alınmakta ve öğrenciler bu yönde bilgilendirilmektedir.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Okulumuzun öğretmenleri </w:t>
      </w:r>
      <w:r w:rsidR="00BA5976" w:rsidRPr="00582A9E">
        <w:rPr>
          <w:rFonts w:ascii="Georgia" w:eastAsia="Times New Roman" w:hAnsi="Georgia" w:cs="Times New Roman"/>
          <w:i w:val="0"/>
          <w:iCs w:val="0"/>
          <w:color w:val="000000" w:themeColor="text1"/>
          <w:spacing w:val="2"/>
          <w:lang w:eastAsia="tr-TR"/>
        </w:rPr>
        <w:t>Millî</w:t>
      </w:r>
      <w:r w:rsidRPr="00582A9E">
        <w:rPr>
          <w:rFonts w:ascii="Georgia" w:eastAsia="Times New Roman" w:hAnsi="Georgia" w:cs="Times New Roman"/>
          <w:i w:val="0"/>
          <w:iCs w:val="0"/>
          <w:color w:val="000000" w:themeColor="text1"/>
          <w:spacing w:val="2"/>
          <w:lang w:eastAsia="tr-TR"/>
        </w:rPr>
        <w:t xml:space="preserve"> Eğitim Bakanlığı tarafından verilen Siber Zorbalık, </w:t>
      </w:r>
      <w:r w:rsidR="00BA5976" w:rsidRPr="00582A9E">
        <w:rPr>
          <w:rFonts w:ascii="Georgia" w:eastAsia="Times New Roman" w:hAnsi="Georgia" w:cs="Times New Roman"/>
          <w:i w:val="0"/>
          <w:iCs w:val="0"/>
          <w:color w:val="000000" w:themeColor="text1"/>
          <w:spacing w:val="2"/>
          <w:lang w:eastAsia="tr-TR"/>
        </w:rPr>
        <w:t>BİT’ in</w:t>
      </w:r>
      <w:r w:rsidRPr="00582A9E">
        <w:rPr>
          <w:rFonts w:ascii="Georgia" w:eastAsia="Times New Roman" w:hAnsi="Georgia" w:cs="Times New Roman"/>
          <w:i w:val="0"/>
          <w:iCs w:val="0"/>
          <w:color w:val="000000" w:themeColor="text1"/>
          <w:spacing w:val="2"/>
          <w:lang w:eastAsia="tr-TR"/>
        </w:rPr>
        <w:t xml:space="preserve"> doğru ve güvenli kullanımı konularında uzaktan ve yüz yüze eğitimler almıştır/alacaktır.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Okulumuzda “Daha Güvenli İnternet Günü” kutlanmaktadır.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Okulumuzun internet sitesinde e-güvenlik konusunda, </w:t>
      </w:r>
      <w:hyperlink r:id="rId9" w:history="1">
        <w:r w:rsidR="00BA5976" w:rsidRPr="00582A9E">
          <w:rPr>
            <w:rStyle w:val="Kpr"/>
            <w:rFonts w:ascii="Georgia" w:eastAsia="Times New Roman" w:hAnsi="Georgia" w:cs="Times New Roman"/>
            <w:i w:val="0"/>
            <w:iCs w:val="0"/>
            <w:spacing w:val="2"/>
            <w:lang w:eastAsia="tr-TR"/>
          </w:rPr>
          <w:t>www.guvenliweb.org.tr</w:t>
        </w:r>
      </w:hyperlink>
      <w:r w:rsidR="00BA5976" w:rsidRPr="00582A9E">
        <w:rPr>
          <w:rFonts w:ascii="Georgia" w:eastAsia="Times New Roman" w:hAnsi="Georgia" w:cs="Times New Roman"/>
          <w:i w:val="0"/>
          <w:iCs w:val="0"/>
          <w:color w:val="000000" w:themeColor="text1"/>
          <w:spacing w:val="2"/>
          <w:lang w:eastAsia="tr-TR"/>
        </w:rPr>
        <w:t xml:space="preserve"> sitesi</w:t>
      </w:r>
      <w:r w:rsidRPr="00582A9E">
        <w:rPr>
          <w:rFonts w:ascii="Georgia" w:eastAsia="Times New Roman" w:hAnsi="Georgia" w:cs="Times New Roman"/>
          <w:i w:val="0"/>
          <w:iCs w:val="0"/>
          <w:color w:val="000000" w:themeColor="text1"/>
          <w:spacing w:val="2"/>
          <w:lang w:eastAsia="tr-TR"/>
        </w:rPr>
        <w:t xml:space="preserve"> ve buradan alıntılanan öğrenci ve velilere yönelik videolar ve afişler yer alan linkler yer almaktadır.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lastRenderedPageBreak/>
        <w:t>Okul paydaşlarımız istedikleri zaman konu ile ilgili bilgi alabilmekteler.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Okulumuzda güvenli internet günü kutlamalarında, konu ile ilgili seminerlerde </w:t>
      </w:r>
      <w:hyperlink r:id="rId10" w:history="1">
        <w:r w:rsidR="00BA5976" w:rsidRPr="00582A9E">
          <w:rPr>
            <w:rStyle w:val="Kpr"/>
            <w:rFonts w:ascii="Georgia" w:eastAsia="Times New Roman" w:hAnsi="Georgia" w:cs="Times New Roman"/>
            <w:i w:val="0"/>
            <w:iCs w:val="0"/>
            <w:spacing w:val="2"/>
            <w:lang w:eastAsia="tr-TR"/>
          </w:rPr>
          <w:t>www.guvenliweb.org.tr</w:t>
        </w:r>
      </w:hyperlink>
      <w:r w:rsidR="00BA5976" w:rsidRPr="00582A9E">
        <w:rPr>
          <w:rFonts w:ascii="Georgia" w:eastAsia="Times New Roman" w:hAnsi="Georgia" w:cs="Times New Roman"/>
          <w:i w:val="0"/>
          <w:iCs w:val="0"/>
          <w:color w:val="000000" w:themeColor="text1"/>
          <w:spacing w:val="2"/>
          <w:lang w:eastAsia="tr-TR"/>
        </w:rPr>
        <w:t xml:space="preserve"> </w:t>
      </w:r>
      <w:r w:rsidRPr="00582A9E">
        <w:rPr>
          <w:rFonts w:ascii="Georgia" w:eastAsia="Times New Roman" w:hAnsi="Georgia" w:cs="Times New Roman"/>
          <w:i w:val="0"/>
          <w:iCs w:val="0"/>
          <w:color w:val="000000" w:themeColor="text1"/>
          <w:spacing w:val="2"/>
          <w:lang w:eastAsia="tr-TR"/>
        </w:rPr>
        <w:t>sitesinden alıntılanan bilgi broşürleri dağıtılmaktadır. </w:t>
      </w:r>
    </w:p>
    <w:p w:rsidR="00A8134E" w:rsidRPr="00582A9E" w:rsidRDefault="00165F1A"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Bilişim Teknolojilerinin Temelleri</w:t>
      </w:r>
      <w:r w:rsidR="00A8134E" w:rsidRPr="00582A9E">
        <w:rPr>
          <w:rFonts w:ascii="Georgia" w:eastAsia="Times New Roman" w:hAnsi="Georgia" w:cs="Times New Roman"/>
          <w:i w:val="0"/>
          <w:iCs w:val="0"/>
          <w:color w:val="000000" w:themeColor="text1"/>
          <w:spacing w:val="2"/>
          <w:lang w:eastAsia="tr-TR"/>
        </w:rPr>
        <w:t xml:space="preserve"> dersinde internet etiği ve güvenli internet kullanımı konuları öğrencilerimize aktarılmaktadır.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Okulumuzda 21.</w:t>
      </w:r>
      <w:r w:rsidR="002F4B0B" w:rsidRPr="00582A9E">
        <w:rPr>
          <w:rFonts w:ascii="Georgia" w:eastAsia="Times New Roman" w:hAnsi="Georgia" w:cs="Times New Roman"/>
          <w:i w:val="0"/>
          <w:iCs w:val="0"/>
          <w:color w:val="000000" w:themeColor="text1"/>
          <w:spacing w:val="2"/>
          <w:lang w:eastAsia="tr-TR"/>
        </w:rPr>
        <w:t>yy.</w:t>
      </w:r>
      <w:r w:rsidRPr="00582A9E">
        <w:rPr>
          <w:rFonts w:ascii="Georgia" w:eastAsia="Times New Roman" w:hAnsi="Georgia" w:cs="Times New Roman"/>
          <w:i w:val="0"/>
          <w:iCs w:val="0"/>
          <w:color w:val="000000" w:themeColor="text1"/>
          <w:spacing w:val="2"/>
          <w:lang w:eastAsia="tr-TR"/>
        </w:rPr>
        <w:t xml:space="preserve"> iletişim becerileri önemsenmektedir. Bununla ilgili olarak öğrencilerimizin BİT kullanım becerilerini geliştirme çalışılmaları yapılmaktadır.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Okulumuzda Dijital vatandaş olma konusunda paydaşlarımızı bilinçlendirme çalışmaları yapılmaktadır. </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Okulumuzda izinsiz fotoğraf </w:t>
      </w:r>
      <w:r w:rsidR="002F4B0B" w:rsidRPr="00582A9E">
        <w:rPr>
          <w:rFonts w:ascii="Georgia" w:eastAsia="Times New Roman" w:hAnsi="Georgia" w:cs="Times New Roman"/>
          <w:i w:val="0"/>
          <w:iCs w:val="0"/>
          <w:color w:val="000000" w:themeColor="text1"/>
          <w:spacing w:val="2"/>
          <w:lang w:eastAsia="tr-TR"/>
        </w:rPr>
        <w:t xml:space="preserve">ve video </w:t>
      </w:r>
      <w:r w:rsidRPr="00582A9E">
        <w:rPr>
          <w:rFonts w:ascii="Georgia" w:eastAsia="Times New Roman" w:hAnsi="Georgia" w:cs="Times New Roman"/>
          <w:i w:val="0"/>
          <w:iCs w:val="0"/>
          <w:color w:val="000000" w:themeColor="text1"/>
          <w:spacing w:val="2"/>
          <w:lang w:eastAsia="tr-TR"/>
        </w:rPr>
        <w:t>çekmek kesinlikle yasaktır.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Okulumuzun öğrencilerinin yüzleri okula ait hiçbir sosyal medya sitesinde ve eTwinning portalı dahilindeki proje resimlerinde açık bir şekilde gösterilmeyecektir.</w:t>
      </w:r>
    </w:p>
    <w:p w:rsidR="00A8134E" w:rsidRPr="00582A9E"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Öğrencilerimizin ve velilerimizin okulumuza kayıt olurken sağladıkları kişisel bilgileri idare sorumluluğunda ve tarafından korunmaktadır.</w:t>
      </w:r>
    </w:p>
    <w:p w:rsidR="00A8134E" w:rsidRPr="00582A9E" w:rsidRDefault="00A8134E" w:rsidP="00344B9C">
      <w:pPr>
        <w:pStyle w:val="ListeParagraf"/>
        <w:numPr>
          <w:ilvl w:val="0"/>
          <w:numId w:val="28"/>
        </w:numPr>
        <w:spacing w:before="100" w:beforeAutospacing="1" w:after="0" w:line="276" w:lineRule="auto"/>
        <w:ind w:left="426" w:hanging="43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Velilerimizin iletişim bilgileri kendi bilgi ve istekleri haricinde asla 3. Şahıslarla paylaşılamaz.</w:t>
      </w:r>
    </w:p>
    <w:p w:rsidR="00BA196C" w:rsidRPr="00582A9E" w:rsidRDefault="00BA196C" w:rsidP="00BA196C">
      <w:pPr>
        <w:pStyle w:val="ListeParagraf"/>
        <w:spacing w:before="100" w:beforeAutospacing="1" w:after="0" w:line="240" w:lineRule="auto"/>
        <w:ind w:left="426"/>
        <w:rPr>
          <w:rFonts w:ascii="Georgia" w:eastAsia="Times New Roman" w:hAnsi="Georgia" w:cs="Times New Roman"/>
          <w:i w:val="0"/>
          <w:iCs w:val="0"/>
          <w:color w:val="000000" w:themeColor="text1"/>
          <w:spacing w:val="2"/>
          <w:lang w:eastAsia="tr-TR"/>
        </w:rPr>
      </w:pPr>
    </w:p>
    <w:p w:rsidR="00A8134E" w:rsidRPr="00582A9E" w:rsidRDefault="00A8134E" w:rsidP="00344B9C">
      <w:pPr>
        <w:pStyle w:val="ListeParagraf"/>
        <w:numPr>
          <w:ilvl w:val="0"/>
          <w:numId w:val="29"/>
        </w:num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KAPSAM </w:t>
      </w: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Bu politika, tüm </w:t>
      </w:r>
      <w:r w:rsidR="00165F1A" w:rsidRPr="00582A9E">
        <w:rPr>
          <w:rFonts w:ascii="Georgia" w:eastAsia="Times New Roman" w:hAnsi="Georgia" w:cs="Times New Roman"/>
          <w:i w:val="0"/>
          <w:iCs w:val="0"/>
          <w:color w:val="000000" w:themeColor="text1"/>
          <w:spacing w:val="2"/>
          <w:lang w:eastAsia="tr-TR"/>
        </w:rPr>
        <w:t xml:space="preserve">Osmangazi İMKB Mesleki ve Teknik </w:t>
      </w:r>
      <w:r w:rsidR="00695FF5" w:rsidRPr="00582A9E">
        <w:rPr>
          <w:rFonts w:ascii="Georgia" w:eastAsia="Times New Roman" w:hAnsi="Georgia" w:cs="Times New Roman"/>
          <w:i w:val="0"/>
          <w:iCs w:val="0"/>
          <w:color w:val="000000" w:themeColor="text1"/>
          <w:spacing w:val="2"/>
          <w:lang w:eastAsia="tr-TR"/>
        </w:rPr>
        <w:t>Anadolu Lisesi</w:t>
      </w:r>
      <w:r w:rsidRPr="00582A9E">
        <w:rPr>
          <w:rFonts w:ascii="Georgia" w:eastAsia="Times New Roman" w:hAnsi="Georgia" w:cs="Times New Roman"/>
          <w:i w:val="0"/>
          <w:iCs w:val="0"/>
          <w:color w:val="000000" w:themeColor="text1"/>
          <w:spacing w:val="2"/>
          <w:lang w:eastAsia="tr-TR"/>
        </w:rPr>
        <w:t xml:space="preserve"> Bilgisayar Sistemleri ve Bilgi Teknoloji servislerine okul içinden veya dışından erişim hakkı verilen tüm kullanıcıları kapsar. </w:t>
      </w:r>
    </w:p>
    <w:p w:rsidR="00A8134E" w:rsidRPr="00582A9E" w:rsidRDefault="00A8134E" w:rsidP="00344B9C">
      <w:pPr>
        <w:pStyle w:val="ListeParagraf"/>
        <w:numPr>
          <w:ilvl w:val="0"/>
          <w:numId w:val="29"/>
        </w:num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SORUMLULUKLAR </w:t>
      </w: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Bu politikanın uygulatılmasından idare sorumludur. </w:t>
      </w:r>
    </w:p>
    <w:p w:rsidR="00741049"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Bu politikanın hazırlanmasından ve güncellenmesinden </w:t>
      </w:r>
      <w:r w:rsidR="00165F1A" w:rsidRPr="00582A9E">
        <w:rPr>
          <w:rFonts w:ascii="Georgia" w:eastAsia="Times New Roman" w:hAnsi="Georgia" w:cs="Times New Roman"/>
          <w:i w:val="0"/>
          <w:iCs w:val="0"/>
          <w:color w:val="000000" w:themeColor="text1"/>
          <w:spacing w:val="2"/>
          <w:lang w:eastAsia="tr-TR"/>
        </w:rPr>
        <w:t>Osmangazi İMKB Mesleki ve Teknik</w:t>
      </w:r>
      <w:r w:rsidR="008B4A7C" w:rsidRPr="00582A9E">
        <w:rPr>
          <w:rFonts w:ascii="Georgia" w:eastAsia="Times New Roman" w:hAnsi="Georgia" w:cs="Times New Roman"/>
          <w:i w:val="0"/>
          <w:iCs w:val="0"/>
          <w:color w:val="000000" w:themeColor="text1"/>
          <w:spacing w:val="2"/>
          <w:lang w:eastAsia="tr-TR"/>
        </w:rPr>
        <w:t xml:space="preserve"> Anadolu Lisesi</w:t>
      </w:r>
      <w:r w:rsidR="00165F1A" w:rsidRPr="00582A9E">
        <w:rPr>
          <w:rFonts w:ascii="Georgia" w:eastAsia="Times New Roman" w:hAnsi="Georgia" w:cs="Times New Roman"/>
          <w:i w:val="0"/>
          <w:iCs w:val="0"/>
          <w:color w:val="000000" w:themeColor="text1"/>
          <w:spacing w:val="2"/>
          <w:lang w:eastAsia="tr-TR"/>
        </w:rPr>
        <w:t xml:space="preserve"> e</w:t>
      </w:r>
      <w:r w:rsidRPr="00582A9E">
        <w:rPr>
          <w:rFonts w:ascii="Georgia" w:eastAsia="Times New Roman" w:hAnsi="Georgia" w:cs="Times New Roman"/>
          <w:i w:val="0"/>
          <w:iCs w:val="0"/>
          <w:color w:val="000000" w:themeColor="text1"/>
          <w:spacing w:val="2"/>
          <w:lang w:eastAsia="tr-TR"/>
        </w:rPr>
        <w:t xml:space="preserve">Güvenlik </w:t>
      </w:r>
      <w:r w:rsidR="008B4A7C" w:rsidRPr="00582A9E">
        <w:rPr>
          <w:rFonts w:ascii="Georgia" w:eastAsia="Times New Roman" w:hAnsi="Georgia" w:cs="Times New Roman"/>
          <w:i w:val="0"/>
          <w:iCs w:val="0"/>
          <w:color w:val="000000" w:themeColor="text1"/>
          <w:spacing w:val="2"/>
          <w:lang w:eastAsia="tr-TR"/>
        </w:rPr>
        <w:t>Ekibi</w:t>
      </w:r>
      <w:r w:rsidRPr="00582A9E">
        <w:rPr>
          <w:rFonts w:ascii="Georgia" w:eastAsia="Times New Roman" w:hAnsi="Georgia" w:cs="Times New Roman"/>
          <w:i w:val="0"/>
          <w:iCs w:val="0"/>
          <w:color w:val="000000" w:themeColor="text1"/>
          <w:spacing w:val="2"/>
          <w:lang w:eastAsia="tr-TR"/>
        </w:rPr>
        <w:t xml:space="preserve"> sorumludur. </w:t>
      </w:r>
    </w:p>
    <w:p w:rsidR="008922A9" w:rsidRPr="00582A9E" w:rsidRDefault="008922A9" w:rsidP="00A8134E">
      <w:pPr>
        <w:spacing w:after="0" w:line="240" w:lineRule="auto"/>
        <w:rPr>
          <w:rFonts w:ascii="Georgia" w:eastAsia="Times New Roman" w:hAnsi="Georgia" w:cs="Times New Roman"/>
          <w:b/>
          <w:bCs/>
          <w:i w:val="0"/>
          <w:iCs w:val="0"/>
          <w:color w:val="7C7C7C"/>
          <w:spacing w:val="2"/>
          <w:lang w:eastAsia="tr-TR"/>
        </w:rPr>
      </w:pPr>
    </w:p>
    <w:p w:rsidR="00A8134E" w:rsidRPr="00582A9E" w:rsidRDefault="00A8134E" w:rsidP="00A8134E">
      <w:pPr>
        <w:spacing w:after="0" w:line="240"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A. TÜM ÇALIŞANLARIN KİLİT SORUMLULUKLARI ŞUNLARDIR: </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Çevrimiçi güvenlik politikalarının geliştirilmesine katkıda bulunmak. </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Kabul Edilebilir Kullanım Politikalarını (AUP) okumak ve onlara bağlı kalmak.</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sistemlerinin ve verilerin güvenliğinden sorumlu olmak.</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Bir dizi farklı çevrimiçi güvenlik konusundaki farkındalığa sahip olmak ve onların bakımında çocuklarla nasıl ilişkili olabileceklerini bilmek.</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Yeni ve gelişmekte olan teknolojiler kullanıldığında iyi uygulamaları modelleme </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Mümkün olduğunca müfredat ile çevrimiçi güvenlik eğitimini ilişkilendirme.</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koruma politikalarını ve prosedürlerini takip ederek endişe duyan bireylerin belirlenmesi ve uygun önlem alınması.</w:t>
      </w:r>
    </w:p>
    <w:p w:rsidR="00A8134E" w:rsidRPr="00582A9E"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Olumlu öğrenme fırsatlarına vurgu yapmak.</w:t>
      </w:r>
    </w:p>
    <w:p w:rsidR="00A8134E" w:rsidRPr="00582A9E" w:rsidRDefault="00A8134E" w:rsidP="00344B9C">
      <w:pPr>
        <w:pStyle w:val="ListeParagraf"/>
        <w:numPr>
          <w:ilvl w:val="0"/>
          <w:numId w:val="30"/>
        </w:numPr>
        <w:tabs>
          <w:tab w:val="left" w:pos="567"/>
        </w:tabs>
        <w:spacing w:before="100" w:beforeAutospacing="1" w:after="0"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Bu alanda mesleki gelişim için kişisel sorumluluk almak. </w:t>
      </w:r>
    </w:p>
    <w:p w:rsidR="00741049" w:rsidRPr="00582A9E" w:rsidRDefault="00741049" w:rsidP="00344B9C">
      <w:pPr>
        <w:spacing w:after="0" w:line="276" w:lineRule="auto"/>
        <w:rPr>
          <w:rFonts w:ascii="Georgia" w:eastAsia="Times New Roman" w:hAnsi="Georgia" w:cs="Times New Roman"/>
          <w:b/>
          <w:bCs/>
          <w:i w:val="0"/>
          <w:iCs w:val="0"/>
          <w:color w:val="7C7C7C"/>
          <w:spacing w:val="2"/>
          <w:lang w:eastAsia="tr-TR"/>
        </w:rPr>
      </w:pP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 xml:space="preserve">B. </w:t>
      </w:r>
      <w:r w:rsidR="007B647B" w:rsidRPr="00582A9E">
        <w:rPr>
          <w:rFonts w:ascii="Georgia" w:eastAsia="Times New Roman" w:hAnsi="Georgia" w:cs="Times New Roman"/>
          <w:b/>
          <w:bCs/>
          <w:i w:val="0"/>
          <w:iCs w:val="0"/>
          <w:color w:val="000000" w:themeColor="text1"/>
          <w:spacing w:val="2"/>
          <w:lang w:eastAsia="tr-TR"/>
        </w:rPr>
        <w:t>ÖĞRENCİLERİN</w:t>
      </w:r>
      <w:r w:rsidRPr="00582A9E">
        <w:rPr>
          <w:rFonts w:ascii="Georgia" w:eastAsia="Times New Roman" w:hAnsi="Georgia" w:cs="Times New Roman"/>
          <w:b/>
          <w:bCs/>
          <w:i w:val="0"/>
          <w:iCs w:val="0"/>
          <w:color w:val="000000" w:themeColor="text1"/>
          <w:spacing w:val="2"/>
          <w:lang w:eastAsia="tr-TR"/>
        </w:rPr>
        <w:t xml:space="preserve"> BAŞLICA SORUMLULUKLARI ŞUNLARDIR:</w:t>
      </w:r>
    </w:p>
    <w:p w:rsidR="00A8134E" w:rsidRPr="00582A9E"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Çevrimiçi güvenlik politikalarının geliştirilmesine katkıda bulunmak. </w:t>
      </w:r>
    </w:p>
    <w:p w:rsidR="00A8134E" w:rsidRPr="00582A9E"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Okulun Kabul Edilebilir Kullanım Politikalarını </w:t>
      </w:r>
      <w:r w:rsidR="00013C6E" w:rsidRPr="00582A9E">
        <w:rPr>
          <w:rFonts w:ascii="Georgia" w:eastAsia="Times New Roman" w:hAnsi="Georgia" w:cs="Times New Roman"/>
          <w:i w:val="0"/>
          <w:iCs w:val="0"/>
          <w:color w:val="000000" w:themeColor="text1"/>
          <w:spacing w:val="2"/>
          <w:lang w:eastAsia="tr-TR"/>
        </w:rPr>
        <w:t xml:space="preserve">(AUP) </w:t>
      </w:r>
      <w:r w:rsidRPr="00582A9E">
        <w:rPr>
          <w:rFonts w:ascii="Georgia" w:eastAsia="Times New Roman" w:hAnsi="Georgia" w:cs="Times New Roman"/>
          <w:i w:val="0"/>
          <w:iCs w:val="0"/>
          <w:color w:val="000000" w:themeColor="text1"/>
          <w:spacing w:val="2"/>
          <w:lang w:eastAsia="tr-TR"/>
        </w:rPr>
        <w:t>okumak ve onlara bağlı kalmak.</w:t>
      </w:r>
    </w:p>
    <w:p w:rsidR="00A8134E" w:rsidRPr="00582A9E"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Çevrim içi ve çevrimdışı başkalarının hislerine ve haklarına saygı duymak.</w:t>
      </w:r>
    </w:p>
    <w:p w:rsidR="00A8134E" w:rsidRPr="00582A9E"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İşler ters giderse, güvenilir bir yetişkinden yardım istemek ve çevrimiçi güvenlik sorunlarıyla karşılaşan diğer kişileri desteklemek. </w:t>
      </w:r>
    </w:p>
    <w:p w:rsidR="00A8134E" w:rsidRPr="00582A9E" w:rsidRDefault="00A8134E" w:rsidP="00344B9C">
      <w:pPr>
        <w:pStyle w:val="ListeParagraf"/>
        <w:numPr>
          <w:ilvl w:val="0"/>
          <w:numId w:val="31"/>
        </w:numPr>
        <w:spacing w:before="100" w:beforeAutospacing="1" w:after="0"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Bireysel yaşlarına, yeteneklerine ve zayıf yönlerine uygun bir seviyede</w:t>
      </w:r>
      <w:r w:rsidR="002E4EF9" w:rsidRPr="00582A9E">
        <w:rPr>
          <w:rFonts w:ascii="Georgia" w:eastAsia="Times New Roman" w:hAnsi="Georgia" w:cs="Times New Roman"/>
          <w:i w:val="0"/>
          <w:iCs w:val="0"/>
          <w:color w:val="000000" w:themeColor="text1"/>
          <w:spacing w:val="2"/>
          <w:lang w:eastAsia="tr-TR"/>
        </w:rPr>
        <w:t xml:space="preserve"> </w:t>
      </w:r>
      <w:r w:rsidR="00AE6A23" w:rsidRPr="00582A9E">
        <w:rPr>
          <w:rFonts w:ascii="Georgia" w:eastAsia="Times New Roman" w:hAnsi="Georgia" w:cs="Times New Roman"/>
          <w:i w:val="0"/>
          <w:iCs w:val="0"/>
          <w:color w:val="000000" w:themeColor="text1"/>
          <w:spacing w:val="2"/>
          <w:lang w:eastAsia="tr-TR"/>
        </w:rPr>
        <w:t>k</w:t>
      </w:r>
      <w:r w:rsidRPr="00582A9E">
        <w:rPr>
          <w:rFonts w:ascii="Georgia" w:eastAsia="Times New Roman" w:hAnsi="Georgia" w:cs="Times New Roman"/>
          <w:i w:val="0"/>
          <w:iCs w:val="0"/>
          <w:color w:val="000000" w:themeColor="text1"/>
          <w:spacing w:val="2"/>
          <w:lang w:eastAsia="tr-TR"/>
        </w:rPr>
        <w:t>endilerini ve başkalarını çevrimiçi olarak korumak için sorumluluk almak.</w:t>
      </w:r>
    </w:p>
    <w:p w:rsidR="00A8134E" w:rsidRPr="00582A9E"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Yeni ve gelişmekte olan teknolojilerin getirdiği fırsatlar ve risklerle ilgili olarak kendi bilinci ve öğrenimlerinden sorumlu olmak.</w:t>
      </w:r>
    </w:p>
    <w:p w:rsidR="00A8134E" w:rsidRPr="00582A9E" w:rsidRDefault="00A8134E" w:rsidP="00344B9C">
      <w:pPr>
        <w:pStyle w:val="ListeParagraf"/>
        <w:numPr>
          <w:ilvl w:val="0"/>
          <w:numId w:val="31"/>
        </w:numPr>
        <w:spacing w:before="100" w:beforeAutospacing="1" w:after="0"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Belli bir teknolojiyi kullanmanın kişisel risklerini değerlendirmek ve bu riskleri sınırlamak için güvenli ve sorumluluk sahibi davranmak. </w:t>
      </w:r>
    </w:p>
    <w:p w:rsidR="008922A9" w:rsidRPr="00582A9E" w:rsidRDefault="008922A9" w:rsidP="00344B9C">
      <w:pPr>
        <w:spacing w:after="0" w:line="276" w:lineRule="auto"/>
        <w:rPr>
          <w:rFonts w:ascii="Georgia" w:eastAsia="Times New Roman" w:hAnsi="Georgia" w:cs="Times New Roman"/>
          <w:b/>
          <w:bCs/>
          <w:i w:val="0"/>
          <w:iCs w:val="0"/>
          <w:color w:val="7C7C7C"/>
          <w:spacing w:val="2"/>
          <w:lang w:eastAsia="tr-TR"/>
        </w:rPr>
      </w:pPr>
    </w:p>
    <w:p w:rsidR="00A8134E" w:rsidRPr="00582A9E" w:rsidRDefault="008922A9"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C</w:t>
      </w:r>
      <w:r w:rsidR="00A8134E" w:rsidRPr="00582A9E">
        <w:rPr>
          <w:rFonts w:ascii="Georgia" w:eastAsia="Times New Roman" w:hAnsi="Georgia" w:cs="Times New Roman"/>
          <w:b/>
          <w:bCs/>
          <w:i w:val="0"/>
          <w:iCs w:val="0"/>
          <w:color w:val="000000" w:themeColor="text1"/>
          <w:spacing w:val="2"/>
          <w:lang w:eastAsia="tr-TR"/>
        </w:rPr>
        <w:t>. EBEVEYNLERİN BAŞLICA SORUMLULUKLARI ŞUNLARDIR:</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 Kabul Edilebilir Kullanım Politikalarını </w:t>
      </w:r>
      <w:r w:rsidR="007B647B" w:rsidRPr="00582A9E">
        <w:rPr>
          <w:rFonts w:ascii="Georgia" w:eastAsia="Times New Roman" w:hAnsi="Georgia" w:cs="Times New Roman"/>
          <w:i w:val="0"/>
          <w:iCs w:val="0"/>
          <w:color w:val="000000" w:themeColor="text1"/>
          <w:spacing w:val="2"/>
          <w:lang w:eastAsia="tr-TR"/>
        </w:rPr>
        <w:t xml:space="preserve">(AUP) </w:t>
      </w:r>
      <w:r w:rsidRPr="00582A9E">
        <w:rPr>
          <w:rFonts w:ascii="Georgia" w:eastAsia="Times New Roman" w:hAnsi="Georgia" w:cs="Times New Roman"/>
          <w:i w:val="0"/>
          <w:iCs w:val="0"/>
          <w:color w:val="000000" w:themeColor="text1"/>
          <w:spacing w:val="2"/>
          <w:lang w:eastAsia="tr-TR"/>
        </w:rPr>
        <w:t>okumak, çocuklarını bu politikaya bağlı kalmaya teşvik etmek ve uygun olduğunca kendilerinin de bağlı kalmasını sağlamak. </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Çocuklarıyla çevrimiçi güvenlik konularını tartışmak, okulun çevrimiçi güvenlik yaklaşımlarını desteklemek ve evde uygun güvenli çevrimiçi davranışları pekiştirmek. </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Teknoloji ve sosyal medyanın güvenli ve uygun kullanımını modellemek. </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Davranışlarında, çocuğun çevrimiçi olarak zarar görme tehlikesi altında olduğunu gösteren değişiklikleri belirlemek. </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veya diğer uygun kurumlardan, kendileri veya çocukları çevrimiçi problem veya sorunlarla karşılaşırsa yardım veya destek istemek. </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Okulun çevrimiçi güvenlik politikalarının oluşturulmasına katkıda bulunmak.</w:t>
      </w:r>
    </w:p>
    <w:p w:rsidR="00A8134E" w:rsidRPr="00582A9E"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Öğrenme platformları ve diğer ağ kaynakları gibi okul sistemlerini güvenli ve uygun bir şekilde kullanmak. </w:t>
      </w:r>
    </w:p>
    <w:p w:rsidR="00A8134E" w:rsidRPr="00582A9E" w:rsidRDefault="00A8134E" w:rsidP="00344B9C">
      <w:pPr>
        <w:pStyle w:val="ListeParagraf"/>
        <w:numPr>
          <w:ilvl w:val="0"/>
          <w:numId w:val="32"/>
        </w:num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Yeni ve gelişmekte olan teknolojilerin getirdiği fırsatlar ve risklerle ilgili olarak kendi bilinci ve öğrenimlerinden sorumlu olmak.</w:t>
      </w:r>
    </w:p>
    <w:p w:rsidR="00A8134E" w:rsidRPr="00582A9E" w:rsidRDefault="00A8134E" w:rsidP="00344B9C">
      <w:p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TANIMLAR </w:t>
      </w: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Bilgisayar Sistemleri </w:t>
      </w: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Bilgisayar sistemleri her türlü bilgisayar ile ilgili donanım, teçhizat ve fikri mülkiyeti ifade eder. Buna, Okulun sahip olduğu, kiraladığı, uyarladığı veya </w:t>
      </w:r>
      <w:r w:rsidR="002D4913" w:rsidRPr="00582A9E">
        <w:rPr>
          <w:rFonts w:ascii="Georgia" w:eastAsia="Times New Roman" w:hAnsi="Georgia" w:cs="Times New Roman"/>
          <w:i w:val="0"/>
          <w:iCs w:val="0"/>
          <w:color w:val="000000" w:themeColor="text1"/>
          <w:spacing w:val="2"/>
          <w:lang w:eastAsia="tr-TR"/>
        </w:rPr>
        <w:t>o</w:t>
      </w:r>
      <w:r w:rsidRPr="00582A9E">
        <w:rPr>
          <w:rFonts w:ascii="Georgia" w:eastAsia="Times New Roman" w:hAnsi="Georgia" w:cs="Times New Roman"/>
          <w:i w:val="0"/>
          <w:iCs w:val="0"/>
          <w:color w:val="000000" w:themeColor="text1"/>
          <w:spacing w:val="2"/>
          <w:lang w:eastAsia="tr-TR"/>
        </w:rPr>
        <w:t>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A8134E" w:rsidRPr="00582A9E" w:rsidRDefault="00A8134E" w:rsidP="00344B9C">
      <w:p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TEMEL PRENSİPLER </w:t>
      </w: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Kullanım Koşulları </w:t>
      </w:r>
    </w:p>
    <w:p w:rsidR="00A8134E" w:rsidRPr="00582A9E" w:rsidRDefault="0041356D"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Tüm kullanıcılar o</w:t>
      </w:r>
      <w:r w:rsidR="00A8134E" w:rsidRPr="00582A9E">
        <w:rPr>
          <w:rFonts w:ascii="Georgia" w:eastAsia="Times New Roman" w:hAnsi="Georgia" w:cs="Times New Roman"/>
          <w:i w:val="0"/>
          <w:iCs w:val="0"/>
          <w:color w:val="000000" w:themeColor="text1"/>
          <w:spacing w:val="2"/>
          <w:lang w:eastAsia="tr-TR"/>
        </w:rPr>
        <w:t>kulun bilgisayar sistemle</w:t>
      </w:r>
      <w:r w:rsidRPr="00582A9E">
        <w:rPr>
          <w:rFonts w:ascii="Georgia" w:eastAsia="Times New Roman" w:hAnsi="Georgia" w:cs="Times New Roman"/>
          <w:i w:val="0"/>
          <w:iCs w:val="0"/>
          <w:color w:val="000000" w:themeColor="text1"/>
          <w:spacing w:val="2"/>
          <w:lang w:eastAsia="tr-TR"/>
        </w:rPr>
        <w:t>rini kullanarak, o</w:t>
      </w:r>
      <w:r w:rsidR="00A8134E" w:rsidRPr="00582A9E">
        <w:rPr>
          <w:rFonts w:ascii="Georgia" w:eastAsia="Times New Roman" w:hAnsi="Georgia" w:cs="Times New Roman"/>
          <w:i w:val="0"/>
          <w:iCs w:val="0"/>
          <w:color w:val="000000" w:themeColor="text1"/>
          <w:spacing w:val="2"/>
          <w:lang w:eastAsia="tr-TR"/>
        </w:rPr>
        <w:t>kulun söz konusu sistemlerde saklanan veya bu sistemler aracılığıyla gönderilen hiçbir ileti veya verinin gizliliği hakkında herha</w:t>
      </w:r>
      <w:r w:rsidRPr="00582A9E">
        <w:rPr>
          <w:rFonts w:ascii="Georgia" w:eastAsia="Times New Roman" w:hAnsi="Georgia" w:cs="Times New Roman"/>
          <w:i w:val="0"/>
          <w:iCs w:val="0"/>
          <w:color w:val="000000" w:themeColor="text1"/>
          <w:spacing w:val="2"/>
          <w:lang w:eastAsia="tr-TR"/>
        </w:rPr>
        <w:t>ngi bir beyanda bulunmadığını; o</w:t>
      </w:r>
      <w:r w:rsidR="00A8134E" w:rsidRPr="00582A9E">
        <w:rPr>
          <w:rFonts w:ascii="Georgia" w:eastAsia="Times New Roman" w:hAnsi="Georgia" w:cs="Times New Roman"/>
          <w:i w:val="0"/>
          <w:iCs w:val="0"/>
          <w:color w:val="000000" w:themeColor="text1"/>
          <w:spacing w:val="2"/>
          <w:lang w:eastAsia="tr-TR"/>
        </w:rPr>
        <w:t>kulun bu dokümanda belirtilen haklarını saklı tuttuğunu ve söz konusu sistem</w:t>
      </w:r>
      <w:r w:rsidRPr="00582A9E">
        <w:rPr>
          <w:rFonts w:ascii="Georgia" w:eastAsia="Times New Roman" w:hAnsi="Georgia" w:cs="Times New Roman"/>
          <w:i w:val="0"/>
          <w:iCs w:val="0"/>
          <w:color w:val="000000" w:themeColor="text1"/>
          <w:spacing w:val="2"/>
          <w:lang w:eastAsia="tr-TR"/>
        </w:rPr>
        <w:t>lerin kullanımının o</w:t>
      </w:r>
      <w:r w:rsidR="00A8134E" w:rsidRPr="00582A9E">
        <w:rPr>
          <w:rFonts w:ascii="Georgia" w:eastAsia="Times New Roman" w:hAnsi="Georgia" w:cs="Times New Roman"/>
          <w:i w:val="0"/>
          <w:iCs w:val="0"/>
          <w:color w:val="000000" w:themeColor="text1"/>
          <w:spacing w:val="2"/>
          <w:lang w:eastAsia="tr-TR"/>
        </w:rPr>
        <w:t>kul onaylı amaçlar ile sınırlı olduğunu, bu hususta kendilerine gerekli bildirimlerin ya</w:t>
      </w:r>
      <w:r w:rsidRPr="00582A9E">
        <w:rPr>
          <w:rFonts w:ascii="Georgia" w:eastAsia="Times New Roman" w:hAnsi="Georgia" w:cs="Times New Roman"/>
          <w:i w:val="0"/>
          <w:iCs w:val="0"/>
          <w:color w:val="000000" w:themeColor="text1"/>
          <w:spacing w:val="2"/>
          <w:lang w:eastAsia="tr-TR"/>
        </w:rPr>
        <w:t xml:space="preserve">pılmış olduğunu kabul ederler. </w:t>
      </w:r>
      <w:r w:rsidR="0023510B" w:rsidRPr="00582A9E">
        <w:rPr>
          <w:rFonts w:ascii="Georgia" w:eastAsia="Times New Roman" w:hAnsi="Georgia" w:cs="Times New Roman"/>
          <w:i w:val="0"/>
          <w:iCs w:val="0"/>
          <w:color w:val="000000" w:themeColor="text1"/>
          <w:spacing w:val="2"/>
          <w:lang w:eastAsia="tr-TR"/>
        </w:rPr>
        <w:t>O</w:t>
      </w:r>
      <w:r w:rsidRPr="00582A9E">
        <w:rPr>
          <w:rFonts w:ascii="Georgia" w:eastAsia="Times New Roman" w:hAnsi="Georgia" w:cs="Times New Roman"/>
          <w:i w:val="0"/>
          <w:iCs w:val="0"/>
          <w:color w:val="000000" w:themeColor="text1"/>
          <w:spacing w:val="2"/>
          <w:lang w:eastAsia="tr-TR"/>
        </w:rPr>
        <w:t>kulun bilgisayar sistemlerinin o</w:t>
      </w:r>
      <w:r w:rsidR="00A8134E" w:rsidRPr="00582A9E">
        <w:rPr>
          <w:rFonts w:ascii="Georgia" w:eastAsia="Times New Roman" w:hAnsi="Georgia" w:cs="Times New Roman"/>
          <w:i w:val="0"/>
          <w:iCs w:val="0"/>
          <w:color w:val="000000" w:themeColor="text1"/>
          <w:spacing w:val="2"/>
          <w:lang w:eastAsia="tr-TR"/>
        </w:rPr>
        <w:t>kul faaliyetleri ve önem arz etmeyen konulardaki kişisel kullanımı ile ilişkili olarak ku</w:t>
      </w:r>
      <w:r w:rsidRPr="00582A9E">
        <w:rPr>
          <w:rFonts w:ascii="Georgia" w:eastAsia="Times New Roman" w:hAnsi="Georgia" w:cs="Times New Roman"/>
          <w:i w:val="0"/>
          <w:iCs w:val="0"/>
          <w:color w:val="000000" w:themeColor="text1"/>
          <w:spacing w:val="2"/>
          <w:lang w:eastAsia="tr-TR"/>
        </w:rPr>
        <w:t>llanılması bir hak değil ancak o</w:t>
      </w:r>
      <w:r w:rsidR="00A8134E" w:rsidRPr="00582A9E">
        <w:rPr>
          <w:rFonts w:ascii="Georgia" w:eastAsia="Times New Roman" w:hAnsi="Georgia" w:cs="Times New Roman"/>
          <w:i w:val="0"/>
          <w:iCs w:val="0"/>
          <w:color w:val="000000" w:themeColor="text1"/>
          <w:spacing w:val="2"/>
          <w:lang w:eastAsia="tr-TR"/>
        </w:rPr>
        <w:t xml:space="preserve">kul topluluğunun sınırlı üyelerine tanınan </w:t>
      </w:r>
      <w:r w:rsidRPr="00582A9E">
        <w:rPr>
          <w:rFonts w:ascii="Georgia" w:eastAsia="Times New Roman" w:hAnsi="Georgia" w:cs="Times New Roman"/>
          <w:i w:val="0"/>
          <w:iCs w:val="0"/>
          <w:color w:val="000000" w:themeColor="text1"/>
          <w:spacing w:val="2"/>
          <w:lang w:eastAsia="tr-TR"/>
        </w:rPr>
        <w:t>bir ayrıcalıktır. Dolayısıyla, o</w:t>
      </w:r>
      <w:r w:rsidR="00A8134E" w:rsidRPr="00582A9E">
        <w:rPr>
          <w:rFonts w:ascii="Georgia" w:eastAsia="Times New Roman" w:hAnsi="Georgia" w:cs="Times New Roman"/>
          <w:i w:val="0"/>
          <w:iCs w:val="0"/>
          <w:color w:val="000000" w:themeColor="text1"/>
          <w:spacing w:val="2"/>
          <w:lang w:eastAsia="tr-TR"/>
        </w:rPr>
        <w:t xml:space="preserve">kul dilediği zaman ve herhangi bir bildirimde bulunmaksızın bilgisayar sistemlerinin tamamına veya bir kısmına erişimi (tüm kullanıcılar veya bazı kullanıcılar için) tamamen veya kısmen engelleyebilir. Okulun bilgisayar sistemleri kullanıcıları, işbu </w:t>
      </w:r>
      <w:r w:rsidR="0023510B" w:rsidRPr="00582A9E">
        <w:rPr>
          <w:rFonts w:ascii="Georgia" w:eastAsia="Times New Roman" w:hAnsi="Georgia" w:cs="Times New Roman"/>
          <w:i w:val="0"/>
          <w:iCs w:val="0"/>
          <w:color w:val="000000" w:themeColor="text1"/>
          <w:spacing w:val="2"/>
          <w:lang w:eastAsia="tr-TR"/>
        </w:rPr>
        <w:t>Osmangazi İMKB Mesleki ve Teknik Anadolu</w:t>
      </w:r>
      <w:r w:rsidR="00D95345" w:rsidRPr="00582A9E">
        <w:rPr>
          <w:rFonts w:ascii="Georgia" w:eastAsia="Times New Roman" w:hAnsi="Georgia" w:cs="Times New Roman"/>
          <w:i w:val="0"/>
          <w:iCs w:val="0"/>
          <w:color w:val="000000" w:themeColor="text1"/>
          <w:spacing w:val="2"/>
          <w:lang w:eastAsia="tr-TR"/>
        </w:rPr>
        <w:t xml:space="preserve"> Lisesi</w:t>
      </w:r>
      <w:r w:rsidR="00A8134E" w:rsidRPr="00582A9E">
        <w:rPr>
          <w:rFonts w:ascii="Georgia" w:eastAsia="Times New Roman" w:hAnsi="Georgia" w:cs="Times New Roman"/>
          <w:i w:val="0"/>
          <w:iCs w:val="0"/>
          <w:color w:val="000000" w:themeColor="text1"/>
          <w:spacing w:val="2"/>
          <w:lang w:eastAsia="tr-TR"/>
        </w:rPr>
        <w:t xml:space="preserve"> Kabul Edilebilir Kullanım </w:t>
      </w:r>
      <w:r w:rsidR="00D95345" w:rsidRPr="00582A9E">
        <w:rPr>
          <w:rFonts w:ascii="Georgia" w:eastAsia="Times New Roman" w:hAnsi="Georgia" w:cs="Times New Roman"/>
          <w:i w:val="0"/>
          <w:iCs w:val="0"/>
          <w:color w:val="000000" w:themeColor="text1"/>
          <w:spacing w:val="2"/>
          <w:lang w:eastAsia="tr-TR"/>
        </w:rPr>
        <w:t>Politikasına</w:t>
      </w:r>
      <w:r w:rsidR="00A8134E" w:rsidRPr="00582A9E">
        <w:rPr>
          <w:rFonts w:ascii="Georgia" w:eastAsia="Times New Roman" w:hAnsi="Georgia" w:cs="Times New Roman"/>
          <w:i w:val="0"/>
          <w:iCs w:val="0"/>
          <w:color w:val="000000" w:themeColor="text1"/>
          <w:spacing w:val="2"/>
          <w:lang w:eastAsia="tr-TR"/>
        </w:rPr>
        <w:t xml:space="preserve"> </w:t>
      </w:r>
      <w:r w:rsidR="00D95345" w:rsidRPr="00582A9E">
        <w:rPr>
          <w:rFonts w:ascii="Georgia" w:eastAsia="Times New Roman" w:hAnsi="Georgia" w:cs="Times New Roman"/>
          <w:i w:val="0"/>
          <w:iCs w:val="0"/>
          <w:color w:val="000000" w:themeColor="text1"/>
          <w:spacing w:val="2"/>
          <w:lang w:eastAsia="tr-TR"/>
        </w:rPr>
        <w:t xml:space="preserve">(AUP) </w:t>
      </w:r>
      <w:r w:rsidR="00A8134E" w:rsidRPr="00582A9E">
        <w:rPr>
          <w:rFonts w:ascii="Georgia" w:eastAsia="Times New Roman" w:hAnsi="Georgia" w:cs="Times New Roman"/>
          <w:i w:val="0"/>
          <w:iCs w:val="0"/>
          <w:color w:val="000000" w:themeColor="text1"/>
          <w:spacing w:val="2"/>
          <w:lang w:eastAsia="tr-TR"/>
        </w:rPr>
        <w:t xml:space="preserve">uymak zorundadır ve söz konusu sistemleri kullanarak Kabul Edilebilir Kullanım </w:t>
      </w:r>
      <w:r w:rsidR="00D95345" w:rsidRPr="00582A9E">
        <w:rPr>
          <w:rFonts w:ascii="Georgia" w:eastAsia="Times New Roman" w:hAnsi="Georgia" w:cs="Times New Roman"/>
          <w:i w:val="0"/>
          <w:iCs w:val="0"/>
          <w:color w:val="000000" w:themeColor="text1"/>
          <w:spacing w:val="2"/>
          <w:lang w:eastAsia="tr-TR"/>
        </w:rPr>
        <w:t>Politikasını (AUP)</w:t>
      </w:r>
      <w:r w:rsidR="00A8134E" w:rsidRPr="00582A9E">
        <w:rPr>
          <w:rFonts w:ascii="Georgia" w:eastAsia="Times New Roman" w:hAnsi="Georgia" w:cs="Times New Roman"/>
          <w:i w:val="0"/>
          <w:iCs w:val="0"/>
          <w:color w:val="000000" w:themeColor="text1"/>
          <w:spacing w:val="2"/>
          <w:lang w:eastAsia="tr-TR"/>
        </w:rPr>
        <w:t xml:space="preserve"> kabul etmiş olduklarını ve bunlara uyacaklarını, bu hususta kendilerine bildirim yapılmış olduğunu ve Okulun Kabul Edilebilir Kullanım </w:t>
      </w:r>
      <w:r w:rsidR="00D95345" w:rsidRPr="00582A9E">
        <w:rPr>
          <w:rFonts w:ascii="Georgia" w:eastAsia="Times New Roman" w:hAnsi="Georgia" w:cs="Times New Roman"/>
          <w:i w:val="0"/>
          <w:iCs w:val="0"/>
          <w:color w:val="000000" w:themeColor="text1"/>
          <w:spacing w:val="2"/>
          <w:lang w:eastAsia="tr-TR"/>
        </w:rPr>
        <w:t>Politikasını (AUP)</w:t>
      </w:r>
      <w:r w:rsidR="00A8134E" w:rsidRPr="00582A9E">
        <w:rPr>
          <w:rFonts w:ascii="Georgia" w:eastAsia="Times New Roman" w:hAnsi="Georgia" w:cs="Times New Roman"/>
          <w:i w:val="0"/>
          <w:iCs w:val="0"/>
          <w:color w:val="000000" w:themeColor="text1"/>
          <w:spacing w:val="2"/>
          <w:lang w:eastAsia="tr-TR"/>
        </w:rPr>
        <w:t xml:space="preserve"> uygulamasına izin vermiş olduklarını kabul etmiş olurlar. Kullanıcılar aynı zamanda ilgili mevzuata uyacaklarını ve </w:t>
      </w:r>
      <w:r w:rsidR="0023510B" w:rsidRPr="00582A9E">
        <w:rPr>
          <w:rFonts w:ascii="Georgia" w:eastAsia="Times New Roman" w:hAnsi="Georgia" w:cs="Times New Roman"/>
          <w:i w:val="0"/>
          <w:iCs w:val="0"/>
          <w:color w:val="000000" w:themeColor="text1"/>
          <w:spacing w:val="2"/>
          <w:lang w:eastAsia="tr-TR"/>
        </w:rPr>
        <w:t>o</w:t>
      </w:r>
      <w:r w:rsidR="00A8134E" w:rsidRPr="00582A9E">
        <w:rPr>
          <w:rFonts w:ascii="Georgia" w:eastAsia="Times New Roman" w:hAnsi="Georgia" w:cs="Times New Roman"/>
          <w:i w:val="0"/>
          <w:iCs w:val="0"/>
          <w:color w:val="000000" w:themeColor="text1"/>
          <w:spacing w:val="2"/>
          <w:lang w:eastAsia="tr-TR"/>
        </w:rPr>
        <w:t xml:space="preserve">kulu yükümlülük altına sokacak her türlü davranıştan kaçınacaklarını kabul ederler. Okul, işbu </w:t>
      </w:r>
      <w:r w:rsidR="0023510B" w:rsidRPr="00582A9E">
        <w:rPr>
          <w:rFonts w:ascii="Georgia" w:eastAsia="Times New Roman" w:hAnsi="Georgia" w:cs="Times New Roman"/>
          <w:i w:val="0"/>
          <w:iCs w:val="0"/>
          <w:color w:val="000000" w:themeColor="text1"/>
          <w:spacing w:val="2"/>
          <w:lang w:eastAsia="tr-TR"/>
        </w:rPr>
        <w:t>Osmangazi İMKB Mesleki ve Teknik</w:t>
      </w:r>
      <w:r w:rsidR="003E52EC" w:rsidRPr="00582A9E">
        <w:rPr>
          <w:rFonts w:ascii="Georgia" w:eastAsia="Times New Roman" w:hAnsi="Georgia" w:cs="Times New Roman"/>
          <w:i w:val="0"/>
          <w:iCs w:val="0"/>
          <w:color w:val="000000" w:themeColor="text1"/>
          <w:spacing w:val="2"/>
          <w:lang w:eastAsia="tr-TR"/>
        </w:rPr>
        <w:t xml:space="preserve"> Anadolu Lisesi</w:t>
      </w:r>
      <w:r w:rsidR="00A8134E" w:rsidRPr="00582A9E">
        <w:rPr>
          <w:rFonts w:ascii="Georgia" w:eastAsia="Times New Roman" w:hAnsi="Georgia" w:cs="Times New Roman"/>
          <w:i w:val="0"/>
          <w:iCs w:val="0"/>
          <w:color w:val="000000" w:themeColor="text1"/>
          <w:spacing w:val="2"/>
          <w:lang w:eastAsia="tr-TR"/>
        </w:rPr>
        <w:t xml:space="preserve"> Kabul Edilebilir Kullanım Politikası</w:t>
      </w:r>
      <w:r w:rsidR="003E52EC" w:rsidRPr="00582A9E">
        <w:rPr>
          <w:rFonts w:ascii="Georgia" w:eastAsia="Times New Roman" w:hAnsi="Georgia" w:cs="Times New Roman"/>
          <w:i w:val="0"/>
          <w:iCs w:val="0"/>
          <w:color w:val="000000" w:themeColor="text1"/>
          <w:spacing w:val="2"/>
          <w:lang w:eastAsia="tr-TR"/>
        </w:rPr>
        <w:t xml:space="preserve"> (AUP)</w:t>
      </w:r>
      <w:r w:rsidR="00A8134E" w:rsidRPr="00582A9E">
        <w:rPr>
          <w:rFonts w:ascii="Georgia" w:eastAsia="Times New Roman" w:hAnsi="Georgia" w:cs="Times New Roman"/>
          <w:i w:val="0"/>
          <w:iCs w:val="0"/>
          <w:color w:val="000000" w:themeColor="text1"/>
          <w:spacing w:val="2"/>
          <w:lang w:eastAsia="tr-TR"/>
        </w:rPr>
        <w:t xml:space="preserve"> ile </w:t>
      </w:r>
      <w:r w:rsidR="003E52EC" w:rsidRPr="00582A9E">
        <w:rPr>
          <w:rFonts w:ascii="Georgia" w:eastAsia="Times New Roman" w:hAnsi="Georgia" w:cs="Times New Roman"/>
          <w:i w:val="0"/>
          <w:iCs w:val="0"/>
          <w:color w:val="000000" w:themeColor="text1"/>
          <w:spacing w:val="2"/>
          <w:lang w:eastAsia="tr-TR"/>
        </w:rPr>
        <w:t xml:space="preserve">İnternet ağı ve </w:t>
      </w:r>
      <w:r w:rsidR="00A8134E" w:rsidRPr="00582A9E">
        <w:rPr>
          <w:rFonts w:ascii="Georgia" w:eastAsia="Times New Roman" w:hAnsi="Georgia" w:cs="Times New Roman"/>
          <w:i w:val="0"/>
          <w:iCs w:val="0"/>
          <w:color w:val="000000" w:themeColor="text1"/>
          <w:spacing w:val="2"/>
          <w:lang w:eastAsia="tr-TR"/>
        </w:rPr>
        <w:t xml:space="preserve">bilgisayar sistemlerinin kullanımına ilişkin diğer koşulları dilediği zaman önceden herhangi bir bildirimde bulunmaksızın değiştirme hakkını ve ilgili mevzuat gereğince alınması gereken veya alınması uygun olan aksiyonları alma hakkını saklı tutar. 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w:t>
      </w:r>
      <w:r w:rsidR="00A8134E" w:rsidRPr="00582A9E">
        <w:rPr>
          <w:rFonts w:ascii="Georgia" w:eastAsia="Times New Roman" w:hAnsi="Georgia" w:cs="Times New Roman"/>
          <w:i w:val="0"/>
          <w:iCs w:val="0"/>
          <w:color w:val="000000" w:themeColor="text1"/>
          <w:spacing w:val="2"/>
          <w:lang w:eastAsia="tr-TR"/>
        </w:rPr>
        <w:lastRenderedPageBreak/>
        <w:t xml:space="preserve">veya sistem kaynağını araştırma, kopyalama, kaldırma veya değiştirme hakkını saklı tutar. </w:t>
      </w:r>
      <w:r w:rsidR="0023510B" w:rsidRPr="00582A9E">
        <w:rPr>
          <w:rFonts w:ascii="Georgia" w:eastAsia="Times New Roman" w:hAnsi="Georgia" w:cs="Times New Roman"/>
          <w:i w:val="0"/>
          <w:iCs w:val="0"/>
          <w:color w:val="000000" w:themeColor="text1"/>
          <w:spacing w:val="2"/>
          <w:lang w:eastAsia="tr-TR"/>
        </w:rPr>
        <w:t>Osmangazi İMKB Mesleki ve Teknik</w:t>
      </w:r>
      <w:r w:rsidR="003E52EC" w:rsidRPr="00582A9E">
        <w:rPr>
          <w:rFonts w:ascii="Georgia" w:eastAsia="Times New Roman" w:hAnsi="Georgia" w:cs="Times New Roman"/>
          <w:i w:val="0"/>
          <w:iCs w:val="0"/>
          <w:color w:val="000000" w:themeColor="text1"/>
          <w:spacing w:val="2"/>
          <w:lang w:eastAsia="tr-TR"/>
        </w:rPr>
        <w:t xml:space="preserve"> Anadolu Lisesi İnternet ağı</w:t>
      </w:r>
      <w:r w:rsidR="00A8134E" w:rsidRPr="00582A9E">
        <w:rPr>
          <w:rFonts w:ascii="Georgia" w:eastAsia="Times New Roman" w:hAnsi="Georgia" w:cs="Times New Roman"/>
          <w:i w:val="0"/>
          <w:iCs w:val="0"/>
          <w:color w:val="000000" w:themeColor="text1"/>
          <w:spacing w:val="2"/>
          <w:lang w:eastAsia="tr-TR"/>
        </w:rPr>
        <w:t xml:space="preserve"> </w:t>
      </w:r>
      <w:r w:rsidR="003E52EC" w:rsidRPr="00582A9E">
        <w:rPr>
          <w:rFonts w:ascii="Georgia" w:eastAsia="Times New Roman" w:hAnsi="Georgia" w:cs="Times New Roman"/>
          <w:i w:val="0"/>
          <w:iCs w:val="0"/>
          <w:color w:val="000000" w:themeColor="text1"/>
          <w:spacing w:val="2"/>
          <w:lang w:eastAsia="tr-TR"/>
        </w:rPr>
        <w:t xml:space="preserve">ve </w:t>
      </w:r>
      <w:r w:rsidR="00A8134E" w:rsidRPr="00582A9E">
        <w:rPr>
          <w:rFonts w:ascii="Georgia" w:eastAsia="Times New Roman" w:hAnsi="Georgia" w:cs="Times New Roman"/>
          <w:i w:val="0"/>
          <w:iCs w:val="0"/>
          <w:color w:val="000000" w:themeColor="text1"/>
          <w:spacing w:val="2"/>
          <w:lang w:eastAsia="tr-TR"/>
        </w:rPr>
        <w:t>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rsidR="00344B9C" w:rsidRPr="00582A9E" w:rsidRDefault="00344B9C" w:rsidP="00344B9C">
      <w:pPr>
        <w:spacing w:after="0" w:line="276" w:lineRule="auto"/>
        <w:rPr>
          <w:rFonts w:ascii="Georgia" w:eastAsia="Times New Roman" w:hAnsi="Georgia" w:cs="Times New Roman"/>
          <w:i w:val="0"/>
          <w:iCs w:val="0"/>
          <w:color w:val="000000" w:themeColor="text1"/>
          <w:spacing w:val="2"/>
          <w:lang w:eastAsia="tr-TR"/>
        </w:rPr>
      </w:pP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rsidR="00344B9C" w:rsidRPr="00582A9E" w:rsidRDefault="00344B9C" w:rsidP="00344B9C">
      <w:pPr>
        <w:spacing w:after="0" w:line="276" w:lineRule="auto"/>
        <w:rPr>
          <w:rFonts w:ascii="Georgia" w:eastAsia="Times New Roman" w:hAnsi="Georgia" w:cs="Times New Roman"/>
          <w:b/>
          <w:bCs/>
          <w:i w:val="0"/>
          <w:iCs w:val="0"/>
          <w:color w:val="000000" w:themeColor="text1"/>
          <w:spacing w:val="2"/>
          <w:lang w:eastAsia="tr-TR"/>
        </w:rPr>
      </w:pP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OKUL/WEB SİTESİNİN YÖNETİLMESİ</w:t>
      </w:r>
    </w:p>
    <w:p w:rsidR="00A8134E" w:rsidRPr="00582A9E"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Web sitesinde iletişim bilgileri okul adresi, e-posta ve telefon numarası olacaktır. Personel veya öğrencilerin kişisel bilgileri yayınlanmayacaktır. </w:t>
      </w:r>
    </w:p>
    <w:p w:rsidR="00A8134E" w:rsidRPr="00582A9E"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Müdürü yayınlanan çevrimiçi içerik için genel yayın sorumluluğunu alacak ve bilgilerin doğru ve uygun olmasını sağlayacaktır. </w:t>
      </w:r>
    </w:p>
    <w:p w:rsidR="00A8134E" w:rsidRPr="00582A9E"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Web sitesi, erişilebilirlik fikri mülkiyet haklarına saygı, gizlilik politikaları ve telif hakkı da dahil olmak üzere okulun yayın yönergelerine uyacaktır. </w:t>
      </w:r>
    </w:p>
    <w:p w:rsidR="00A8134E" w:rsidRPr="00582A9E"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Spam maillerden korunmak için e-posta adresleri çevrimiçi olarak dikkatli bir şekilde yayınlanacaktır.</w:t>
      </w:r>
    </w:p>
    <w:p w:rsidR="00A8134E" w:rsidRPr="00582A9E"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Öğrenci çalışmaları öğrencilerin izniyle ya da ebeveynlerinin izniyle yayınlanacaktır. </w:t>
      </w:r>
    </w:p>
    <w:p w:rsidR="009E0447" w:rsidRPr="00582A9E" w:rsidRDefault="0023510B"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e</w:t>
      </w:r>
      <w:r w:rsidR="009E0447" w:rsidRPr="00582A9E">
        <w:rPr>
          <w:rFonts w:ascii="Georgia" w:eastAsia="Times New Roman" w:hAnsi="Georgia" w:cs="Times New Roman"/>
          <w:i w:val="0"/>
          <w:iCs w:val="0"/>
          <w:color w:val="000000" w:themeColor="text1"/>
          <w:spacing w:val="2"/>
          <w:lang w:eastAsia="tr-TR"/>
        </w:rPr>
        <w:t>Twinning ve diğer uluslararası ve ulusal projelerde yer alan öğrencilerin velilerinden</w:t>
      </w:r>
      <w:r w:rsidR="00344B9C" w:rsidRPr="00582A9E">
        <w:rPr>
          <w:rFonts w:ascii="Georgia" w:eastAsia="Times New Roman" w:hAnsi="Georgia" w:cs="Times New Roman"/>
          <w:i w:val="0"/>
          <w:iCs w:val="0"/>
          <w:color w:val="000000" w:themeColor="text1"/>
          <w:spacing w:val="2"/>
          <w:lang w:eastAsia="tr-TR"/>
        </w:rPr>
        <w:t xml:space="preserve"> </w:t>
      </w:r>
      <w:r w:rsidR="009E0447" w:rsidRPr="00582A9E">
        <w:rPr>
          <w:rFonts w:ascii="Georgia" w:eastAsia="Times New Roman" w:hAnsi="Georgia" w:cs="Times New Roman"/>
          <w:i w:val="0"/>
          <w:iCs w:val="0"/>
          <w:color w:val="000000" w:themeColor="text1"/>
          <w:spacing w:val="2"/>
          <w:lang w:eastAsia="tr-TR"/>
        </w:rPr>
        <w:t>veli izin belgeleri alınacaktır.</w:t>
      </w:r>
    </w:p>
    <w:p w:rsidR="00A8134E" w:rsidRPr="00582A9E"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web sitesinin yönetici hesabı, uygun bir şekilde güçlü şifreyle şifrelenerek korunacaktır. </w:t>
      </w:r>
    </w:p>
    <w:p w:rsidR="00A8134E" w:rsidRPr="00582A9E" w:rsidRDefault="00A8134E" w:rsidP="00344B9C">
      <w:pPr>
        <w:pStyle w:val="ListeParagraf"/>
        <w:numPr>
          <w:ilvl w:val="0"/>
          <w:numId w:val="33"/>
        </w:num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çevrimiçi güvenlik dahil olmak üzere, toplumun üyeleri için okul web sitesinde korunma hakkında bilgi gönderecektir. </w:t>
      </w:r>
    </w:p>
    <w:p w:rsidR="008922A9" w:rsidRPr="00582A9E" w:rsidRDefault="008922A9" w:rsidP="00344B9C">
      <w:pPr>
        <w:spacing w:after="0" w:line="276" w:lineRule="auto"/>
        <w:rPr>
          <w:rFonts w:ascii="Georgia" w:eastAsia="Times New Roman" w:hAnsi="Georgia" w:cs="Times New Roman"/>
          <w:b/>
          <w:bCs/>
          <w:i w:val="0"/>
          <w:iCs w:val="0"/>
          <w:color w:val="7C7C7C"/>
          <w:spacing w:val="2"/>
          <w:lang w:eastAsia="tr-TR"/>
        </w:rPr>
      </w:pP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ÇEVRİMİÇİ GÖRÜNTÜ VE VİDEOLAR YAYINLAMA </w:t>
      </w:r>
    </w:p>
    <w:p w:rsidR="00A8134E" w:rsidRPr="00582A9E" w:rsidRDefault="00A8134E" w:rsidP="00344B9C">
      <w:pPr>
        <w:pStyle w:val="ListeParagraf"/>
        <w:numPr>
          <w:ilvl w:val="0"/>
          <w:numId w:val="34"/>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çevrimiçi paylaşılan tüm resimlerin ve videoların okul resim kullanımı politikasına uygun şekilde kullanılmasını sağlayacaktır.  </w:t>
      </w:r>
    </w:p>
    <w:p w:rsidR="00A8134E" w:rsidRPr="00582A9E" w:rsidRDefault="00A8134E" w:rsidP="00344B9C">
      <w:pPr>
        <w:pStyle w:val="ListeParagraf"/>
        <w:numPr>
          <w:ilvl w:val="0"/>
          <w:numId w:val="34"/>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resimlerin ve videoların tümünün, veri güvenliği, Kabul Edilebilir Kullanım Politikaları</w:t>
      </w:r>
      <w:r w:rsidR="00F66F61" w:rsidRPr="00582A9E">
        <w:rPr>
          <w:rFonts w:ascii="Georgia" w:eastAsia="Times New Roman" w:hAnsi="Georgia" w:cs="Times New Roman"/>
          <w:i w:val="0"/>
          <w:iCs w:val="0"/>
          <w:color w:val="000000" w:themeColor="text1"/>
          <w:spacing w:val="2"/>
          <w:lang w:eastAsia="tr-TR"/>
        </w:rPr>
        <w:t xml:space="preserve"> (AUP)</w:t>
      </w:r>
      <w:r w:rsidRPr="00582A9E">
        <w:rPr>
          <w:rFonts w:ascii="Georgia" w:eastAsia="Times New Roman" w:hAnsi="Georgia" w:cs="Times New Roman"/>
          <w:i w:val="0"/>
          <w:iCs w:val="0"/>
          <w:color w:val="000000" w:themeColor="text1"/>
          <w:spacing w:val="2"/>
          <w:lang w:eastAsia="tr-TR"/>
        </w:rPr>
        <w:t>, Davranış Kuralları, sosyal medya, kişisel cihazların ve cep telefonlarının kullanımı gibi diğer politikalar ve prosedürlere uygun şekilde yer almasını sağlayacaktır.  </w:t>
      </w:r>
    </w:p>
    <w:p w:rsidR="00A8134E" w:rsidRPr="00582A9E" w:rsidRDefault="00A8134E" w:rsidP="00344B9C">
      <w:pPr>
        <w:pStyle w:val="ListeParagraf"/>
        <w:numPr>
          <w:ilvl w:val="0"/>
          <w:numId w:val="34"/>
        </w:num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Görüntü politikasına uygun olarak, öğrencilerin resimlerinin / videolarının elektronik olarak yayınlanmasından önce her zaman ebeveynlerin yazılı izni alınacaktır. </w:t>
      </w:r>
    </w:p>
    <w:p w:rsidR="008922A9" w:rsidRPr="00582A9E" w:rsidRDefault="008922A9" w:rsidP="00A8134E">
      <w:pPr>
        <w:spacing w:after="0" w:line="240" w:lineRule="auto"/>
        <w:rPr>
          <w:rFonts w:ascii="Georgia" w:eastAsia="Times New Roman" w:hAnsi="Georgia" w:cs="Times New Roman"/>
          <w:b/>
          <w:bCs/>
          <w:i w:val="0"/>
          <w:iCs w:val="0"/>
          <w:color w:val="7C7C7C"/>
          <w:spacing w:val="2"/>
          <w:lang w:eastAsia="tr-TR"/>
        </w:rPr>
      </w:pPr>
    </w:p>
    <w:p w:rsidR="00A8134E" w:rsidRPr="00582A9E" w:rsidRDefault="00A8134E" w:rsidP="00A8134E">
      <w:pPr>
        <w:spacing w:after="0" w:line="240"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KİŞİSEL CİHAZ VE CEP TELEFONLARININ KULLANIMI</w:t>
      </w:r>
    </w:p>
    <w:p w:rsidR="00A8134E" w:rsidRPr="00582A9E" w:rsidRDefault="00A8134E" w:rsidP="00344B9C">
      <w:pPr>
        <w:pStyle w:val="ListeParagraf"/>
        <w:numPr>
          <w:ilvl w:val="0"/>
          <w:numId w:val="35"/>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sidR="00F66F61" w:rsidRPr="00582A9E">
        <w:rPr>
          <w:rFonts w:ascii="Georgia" w:eastAsia="Times New Roman" w:hAnsi="Georgia" w:cs="Times New Roman"/>
          <w:i w:val="0"/>
          <w:iCs w:val="0"/>
          <w:color w:val="000000" w:themeColor="text1"/>
          <w:spacing w:val="2"/>
          <w:lang w:eastAsia="tr-TR"/>
        </w:rPr>
        <w:t>gerektirir.</w:t>
      </w:r>
      <w:r w:rsidRPr="00582A9E">
        <w:rPr>
          <w:rFonts w:ascii="Georgia" w:eastAsia="Times New Roman" w:hAnsi="Georgia" w:cs="Times New Roman"/>
          <w:i w:val="0"/>
          <w:iCs w:val="0"/>
          <w:color w:val="000000" w:themeColor="text1"/>
          <w:spacing w:val="2"/>
          <w:lang w:eastAsia="tr-TR"/>
        </w:rPr>
        <w:t> </w:t>
      </w:r>
    </w:p>
    <w:p w:rsidR="00A8134E" w:rsidRPr="00582A9E" w:rsidRDefault="00A8134E" w:rsidP="00344B9C">
      <w:pPr>
        <w:pStyle w:val="ListeParagraf"/>
        <w:numPr>
          <w:ilvl w:val="0"/>
          <w:numId w:val="35"/>
        </w:numPr>
        <w:spacing w:before="100" w:beforeAutospacing="1" w:after="0" w:afterAutospacing="1"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Çocukların, Gençlerin ve yetişkinlerin cep telefonlarının ve diğer kişisel cihazların kullanımı, okul tarafından kararlaştırılacak ve okul Kabul Edilebilir Kullanım </w:t>
      </w:r>
      <w:r w:rsidR="003C12E9" w:rsidRPr="00582A9E">
        <w:rPr>
          <w:rFonts w:ascii="Georgia" w:eastAsia="Times New Roman" w:hAnsi="Georgia" w:cs="Times New Roman"/>
          <w:i w:val="0"/>
          <w:iCs w:val="0"/>
          <w:color w:val="000000" w:themeColor="text1"/>
          <w:spacing w:val="2"/>
          <w:lang w:eastAsia="tr-TR"/>
        </w:rPr>
        <w:t xml:space="preserve">(AUP) </w:t>
      </w:r>
      <w:r w:rsidRPr="00582A9E">
        <w:rPr>
          <w:rFonts w:ascii="Georgia" w:eastAsia="Times New Roman" w:hAnsi="Georgia" w:cs="Times New Roman"/>
          <w:i w:val="0"/>
          <w:iCs w:val="0"/>
          <w:color w:val="000000" w:themeColor="text1"/>
          <w:spacing w:val="2"/>
          <w:lang w:eastAsia="tr-TR"/>
        </w:rPr>
        <w:t>veya Cep Telefonu Politikası dahil olmak üzere uygun politikalarda yer alacaktır. </w:t>
      </w:r>
    </w:p>
    <w:p w:rsidR="00A8134E" w:rsidRPr="00582A9E" w:rsidRDefault="0023510B" w:rsidP="00344B9C">
      <w:pPr>
        <w:pStyle w:val="ListeParagraf"/>
        <w:numPr>
          <w:ilvl w:val="0"/>
          <w:numId w:val="35"/>
        </w:num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Osmangazi İMKB Mesleki ve Teknik</w:t>
      </w:r>
      <w:r w:rsidR="003C12E9" w:rsidRPr="00582A9E">
        <w:rPr>
          <w:rFonts w:ascii="Georgia" w:eastAsia="Times New Roman" w:hAnsi="Georgia" w:cs="Times New Roman"/>
          <w:i w:val="0"/>
          <w:iCs w:val="0"/>
          <w:color w:val="000000" w:themeColor="text1"/>
          <w:spacing w:val="2"/>
          <w:lang w:eastAsia="tr-TR"/>
        </w:rPr>
        <w:t xml:space="preserve"> Anadolu Lisesi</w:t>
      </w:r>
      <w:r w:rsidR="00A8134E" w:rsidRPr="00582A9E">
        <w:rPr>
          <w:rFonts w:ascii="Georgia" w:eastAsia="Times New Roman" w:hAnsi="Georgia" w:cs="Times New Roman"/>
          <w:i w:val="0"/>
          <w:iCs w:val="0"/>
          <w:color w:val="000000" w:themeColor="text1"/>
          <w:spacing w:val="2"/>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A7487D" w:rsidRPr="00582A9E" w:rsidRDefault="00A7487D" w:rsidP="00344B9C">
      <w:pPr>
        <w:spacing w:after="0" w:line="276" w:lineRule="auto"/>
        <w:rPr>
          <w:rFonts w:ascii="Georgia" w:eastAsia="Times New Roman" w:hAnsi="Georgia" w:cs="Times New Roman"/>
          <w:b/>
          <w:bCs/>
          <w:i w:val="0"/>
          <w:iCs w:val="0"/>
          <w:color w:val="000000" w:themeColor="text1"/>
          <w:spacing w:val="2"/>
          <w:lang w:eastAsia="tr-TR"/>
        </w:rPr>
      </w:pPr>
    </w:p>
    <w:p w:rsidR="00A8134E" w:rsidRPr="00582A9E" w:rsidRDefault="00A8134E" w:rsidP="00344B9C">
      <w:pPr>
        <w:spacing w:after="0" w:line="276" w:lineRule="auto"/>
        <w:rPr>
          <w:rFonts w:ascii="Georgia" w:eastAsia="Times New Roman" w:hAnsi="Georgia" w:cs="Times New Roman"/>
          <w:b/>
          <w:bCs/>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ÖĞRENCİLERİN KİŞİSEL CİHAZLARINI VE CEP TELEFONLARINI KULLANIMI</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lastRenderedPageBreak/>
        <w:t>Öğrenciler, kişisel cihazların ve cep telefonlarının güvenli ve uygun kullanımı</w:t>
      </w:r>
      <w:r w:rsidR="00D97F25" w:rsidRPr="00582A9E">
        <w:rPr>
          <w:rFonts w:ascii="Georgia" w:eastAsia="Times New Roman" w:hAnsi="Georgia" w:cs="Times New Roman"/>
          <w:i w:val="0"/>
          <w:iCs w:val="0"/>
          <w:color w:val="000000" w:themeColor="text1"/>
          <w:spacing w:val="2"/>
          <w:lang w:eastAsia="tr-TR"/>
        </w:rPr>
        <w:t xml:space="preserve"> </w:t>
      </w:r>
      <w:r w:rsidRPr="00582A9E">
        <w:rPr>
          <w:rFonts w:ascii="Georgia" w:eastAsia="Times New Roman" w:hAnsi="Georgia" w:cs="Times New Roman"/>
          <w:i w:val="0"/>
          <w:iCs w:val="0"/>
          <w:color w:val="000000" w:themeColor="text1"/>
          <w:spacing w:val="2"/>
          <w:lang w:eastAsia="tr-TR"/>
        </w:rPr>
        <w:t>konusunda eğitim alacaklardır.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Öğrenciler ders başlamadan önce telefonlarını okul yönetimi tarafından yaptırılan telefon kutularına koymakla yükümlüdür.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Çocukların cep telefonlarının ve kişisel cihazların tüm kullanımları, kabul edilebilir kullanım politikasına </w:t>
      </w:r>
      <w:r w:rsidR="00BD2280" w:rsidRPr="00582A9E">
        <w:rPr>
          <w:rFonts w:ascii="Georgia" w:eastAsia="Times New Roman" w:hAnsi="Georgia" w:cs="Times New Roman"/>
          <w:i w:val="0"/>
          <w:iCs w:val="0"/>
          <w:color w:val="000000" w:themeColor="text1"/>
          <w:spacing w:val="2"/>
          <w:lang w:eastAsia="tr-TR"/>
        </w:rPr>
        <w:t xml:space="preserve">(AUP) </w:t>
      </w:r>
      <w:r w:rsidRPr="00582A9E">
        <w:rPr>
          <w:rFonts w:ascii="Georgia" w:eastAsia="Times New Roman" w:hAnsi="Georgia" w:cs="Times New Roman"/>
          <w:i w:val="0"/>
          <w:iCs w:val="0"/>
          <w:color w:val="000000" w:themeColor="text1"/>
          <w:spacing w:val="2"/>
          <w:lang w:eastAsia="tr-TR"/>
        </w:rPr>
        <w:t>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Çocukların cep telefonlarını veya kişisel cihazlarını eğitim etkinliğinde kullanımı, okul idaresi tarafından onaylandığında gerçekleşecektir.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Bir öğrenci ebeveynlerini arama gereği duyduğunda, okul telefonunu kullanmasına izin verilecektir.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Ebeveynlerin okul saatlerinde cep telefonuyla çocuklarıyla iletişim kurmamaları, okul idaresine başvurmaları önerilir. İstisnai durumlarda öğretmenin onayladığı şekilde istisnalara izin verilebilir.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Öğrenciler, telefon numaralarını yalnızca güvenilir arkadaşlarına ve aile üyelerine vermelidirler.  </w:t>
      </w:r>
    </w:p>
    <w:p w:rsidR="00A8134E" w:rsidRPr="00582A9E"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Öğrencilere, cep telefonlarının ve kişisel cihazların güvenli ve uygun bir şekilde kullanımı öğretilecek ve sınırların ve sonuçların farkına varılacaktır.  </w:t>
      </w:r>
    </w:p>
    <w:p w:rsidR="00A8134E" w:rsidRPr="00582A9E" w:rsidRDefault="00A8134E" w:rsidP="00344B9C">
      <w:pPr>
        <w:pStyle w:val="ListeParagraf"/>
        <w:numPr>
          <w:ilvl w:val="0"/>
          <w:numId w:val="36"/>
        </w:numPr>
        <w:spacing w:before="100" w:beforeAutospacing="1" w:after="0"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Öğrencinin kişisel cihazında veya cep telefonunda bulunan materyalin yasadışı olabileceği veya cezai bir suçla ilgili kanıt sağlayabileceğinden şüpheleniliyorsa, cihaz daha ayrıntılı araştırma için polise teslim edilir.  </w:t>
      </w:r>
    </w:p>
    <w:p w:rsidR="008922A9" w:rsidRPr="00582A9E" w:rsidRDefault="00602304" w:rsidP="00344B9C">
      <w:pPr>
        <w:spacing w:before="100" w:beforeAutospacing="1" w:after="100" w:afterAutospacing="1" w:line="276" w:lineRule="auto"/>
        <w:rPr>
          <w:rFonts w:ascii="Georgia" w:eastAsia="Times New Roman" w:hAnsi="Georgia" w:cs="Times New Roman"/>
          <w:i w:val="0"/>
          <w:iCs w:val="0"/>
          <w:color w:val="000000" w:themeColor="text1"/>
          <w:lang w:eastAsia="tr-TR"/>
        </w:rPr>
      </w:pPr>
      <w:r w:rsidRPr="00582A9E">
        <w:rPr>
          <w:rFonts w:ascii="Georgia" w:eastAsia="Times New Roman" w:hAnsi="Georgia" w:cs="Times New Roman"/>
          <w:b/>
          <w:bCs/>
          <w:i w:val="0"/>
          <w:iCs w:val="0"/>
          <w:color w:val="000000" w:themeColor="text1"/>
          <w:lang w:eastAsia="tr-TR"/>
        </w:rPr>
        <w:t>PERSONELİN KİŞİSEL CİHAZLAR VE CEP TELEFONLARI KULLANIMI</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 çocukların fotoğraflarını veya videolarını çekmek için cep telefonları, tabletler veya kameralar gibi kişisel cihazları kullanmaz ve yalnızca bu amaçla sağlanan ekipmanı kullanır. </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 herhangi bir kişisel cihazı doğrudan çocuklarla kullanmaz ve ders / eğitim etkinlikleri sırasında yalnızca okul tarafından sağlanan ekipmanı kullanır. </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 kişisel telefonların ve cihazların herhangi bir şekilde kullanımının daima veri koruma ve ilgili okul politikası ve prosedürleri uyarınca yerine getirilmesini sağlayacaktır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 kişisel cep telefonları ve cihazları ders saatlerinde kapatılıp / sessiz moda geçirilir.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Bluetooth veya diğer iletişim biçimleri ders saatlerinde "gizlenmiş" veya kapalı olmalıdır.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Acil durumlarda okul idaresi tarafından izin verilmemişse, kişisel cep telefonları veya cihazları öğretim dönemleri boyunca kullanılamaz.</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 cep telefonları ve kişisel cihazlar üzerinden sitede satın alınan içeriğin profesyonel rolü ve beklentileri ile uyumlu olmasını sağlayacaktır.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Bir personel okul politikasını ihlal ettiği durumlarda disiplin işlemi yapılır.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Bir personelin, bir cep telefonuna veya kişisel bir cihaza kaydedilen veya saklanan yasadışı içeriğe sahip olduğu veya ceza gerektiren bir suç işlemiş olması durumunda, polise ulaşılacaktır.</w:t>
      </w:r>
    </w:p>
    <w:p w:rsidR="008922A9" w:rsidRPr="00582A9E"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Personelin cep telefonunu veya cihazlarını kişisel olarak kullanmalarını içeren herhangi bir iddiaya okul yönetim politikasını izleyerek yanıt verilecektir.</w:t>
      </w:r>
    </w:p>
    <w:p w:rsidR="00A8134E" w:rsidRPr="00582A9E" w:rsidRDefault="00A8134E" w:rsidP="00344B9C">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ZİYARETÇİ KİŞİSEL CİHAZLAR VE CEP TELEFONLARININ KULLANIMI: </w:t>
      </w:r>
    </w:p>
    <w:p w:rsidR="00A8134E" w:rsidRPr="00582A9E" w:rsidRDefault="00A8134E" w:rsidP="00344B9C">
      <w:pPr>
        <w:pStyle w:val="ListeParagraf"/>
        <w:numPr>
          <w:ilvl w:val="0"/>
          <w:numId w:val="39"/>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lastRenderedPageBreak/>
        <w:t>Ebeveynler ve ziyaretçiler, okulun kabul edilebilir kullanım politikasına uygun olarak cep telefonlarını ve kişisel cihazları kullanmalıdır. </w:t>
      </w:r>
    </w:p>
    <w:p w:rsidR="00A8134E" w:rsidRPr="00582A9E" w:rsidRDefault="00A8134E" w:rsidP="00344B9C">
      <w:pPr>
        <w:pStyle w:val="ListeParagraf"/>
        <w:numPr>
          <w:ilvl w:val="0"/>
          <w:numId w:val="39"/>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Fotoğraflar veya videolar çekmek için ziyaretçiler ve ebeveynler tarafından cep telefonlarının veya kişisel cihazların kullanılması, okul resim kullanımı politikasına uygun olarak gerçekleştirilmelidir. </w:t>
      </w:r>
    </w:p>
    <w:p w:rsidR="00A8134E" w:rsidRPr="00582A9E" w:rsidRDefault="00A8134E" w:rsidP="00344B9C">
      <w:pPr>
        <w:pStyle w:val="ListeParagraf"/>
        <w:numPr>
          <w:ilvl w:val="0"/>
          <w:numId w:val="39"/>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ziyaretçilere kullanım beklentilerini bildirmek için uygun tabela ve bilgileri sağlayacak ve sunacaktır. </w:t>
      </w:r>
    </w:p>
    <w:p w:rsidR="00A8134E" w:rsidRPr="00582A9E" w:rsidRDefault="00A8134E" w:rsidP="00344B9C">
      <w:pPr>
        <w:pStyle w:val="ListeParagraf"/>
        <w:numPr>
          <w:ilvl w:val="0"/>
          <w:numId w:val="39"/>
        </w:numPr>
        <w:spacing w:before="100" w:beforeAutospacing="1" w:after="0" w:line="276" w:lineRule="auto"/>
        <w:ind w:left="426" w:hanging="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Personelin uygun ve güvenli olduğunda sorunlara karşı çıkması beklenir ve her zaman ziyaretçilerin herhangi bir ihlalini idareye bildirecektir.</w:t>
      </w:r>
    </w:p>
    <w:p w:rsidR="00816400" w:rsidRPr="00582A9E" w:rsidRDefault="00816400" w:rsidP="00344B9C">
      <w:pPr>
        <w:pStyle w:val="ListeParagraf"/>
        <w:spacing w:before="100" w:beforeAutospacing="1" w:after="0" w:line="276" w:lineRule="auto"/>
        <w:ind w:left="426"/>
        <w:rPr>
          <w:rFonts w:ascii="Georgia" w:eastAsia="Times New Roman" w:hAnsi="Georgia" w:cs="Times New Roman"/>
          <w:b/>
          <w:bCs/>
          <w:i w:val="0"/>
          <w:iCs w:val="0"/>
          <w:color w:val="000000" w:themeColor="text1"/>
          <w:spacing w:val="2"/>
          <w:lang w:eastAsia="tr-TR"/>
        </w:rPr>
      </w:pPr>
    </w:p>
    <w:p w:rsidR="00A8134E" w:rsidRPr="00582A9E" w:rsidRDefault="00A8134E" w:rsidP="00344B9C">
      <w:pPr>
        <w:pStyle w:val="ListeParagraf"/>
        <w:spacing w:before="100" w:beforeAutospacing="1" w:after="0"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YÖNTEM </w:t>
      </w:r>
    </w:p>
    <w:p w:rsidR="00A8134E" w:rsidRPr="00582A9E" w:rsidRDefault="00A8134E" w:rsidP="00344B9C">
      <w:pPr>
        <w:pStyle w:val="ListeParagraf"/>
        <w:spacing w:after="0"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Kabul Edilebilir Kullanım Politikası </w:t>
      </w:r>
      <w:r w:rsidR="001260BF" w:rsidRPr="00582A9E">
        <w:rPr>
          <w:rFonts w:ascii="Georgia" w:eastAsia="Times New Roman" w:hAnsi="Georgia" w:cs="Times New Roman"/>
          <w:b/>
          <w:bCs/>
          <w:i w:val="0"/>
          <w:iCs w:val="0"/>
          <w:color w:val="000000" w:themeColor="text1"/>
          <w:spacing w:val="2"/>
          <w:lang w:eastAsia="tr-TR"/>
        </w:rPr>
        <w:t>(AUP)</w:t>
      </w:r>
    </w:p>
    <w:p w:rsidR="00A8134E" w:rsidRPr="00582A9E" w:rsidRDefault="0023510B" w:rsidP="00344B9C">
      <w:pPr>
        <w:pStyle w:val="ListeParagraf"/>
        <w:numPr>
          <w:ilvl w:val="0"/>
          <w:numId w:val="39"/>
        </w:numPr>
        <w:spacing w:after="0"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Osmangazi İMKB Mesleki ve Teknik Anadolu</w:t>
      </w:r>
      <w:r w:rsidR="008378D3" w:rsidRPr="00582A9E">
        <w:rPr>
          <w:rFonts w:ascii="Georgia" w:eastAsia="Times New Roman" w:hAnsi="Georgia" w:cs="Times New Roman"/>
          <w:i w:val="0"/>
          <w:iCs w:val="0"/>
          <w:color w:val="000000" w:themeColor="text1"/>
          <w:spacing w:val="2"/>
          <w:lang w:eastAsia="tr-TR"/>
        </w:rPr>
        <w:t xml:space="preserve"> Lisesi İnternet ağı ve</w:t>
      </w:r>
      <w:r w:rsidR="00A8134E" w:rsidRPr="00582A9E">
        <w:rPr>
          <w:rFonts w:ascii="Georgia" w:eastAsia="Times New Roman" w:hAnsi="Georgia" w:cs="Times New Roman"/>
          <w:i w:val="0"/>
          <w:iCs w:val="0"/>
          <w:color w:val="000000" w:themeColor="text1"/>
          <w:spacing w:val="2"/>
          <w:lang w:eastAsia="tr-TR"/>
        </w:rPr>
        <w:t xml:space="preserve"> bilgisayar sistemlerini yüzlerce kullanıcı paylaşmaktadır. Bu sistemler dikkatli bir şekilde kullanılmalıdır; </w:t>
      </w:r>
      <w:r w:rsidR="008378D3" w:rsidRPr="00582A9E">
        <w:rPr>
          <w:rFonts w:ascii="Georgia" w:eastAsia="Times New Roman" w:hAnsi="Georgia" w:cs="Times New Roman"/>
          <w:i w:val="0"/>
          <w:iCs w:val="0"/>
          <w:color w:val="000000" w:themeColor="text1"/>
          <w:spacing w:val="2"/>
          <w:lang w:eastAsia="tr-TR"/>
        </w:rPr>
        <w:t>birkaç</w:t>
      </w:r>
      <w:r w:rsidR="00A8134E" w:rsidRPr="00582A9E">
        <w:rPr>
          <w:rFonts w:ascii="Georgia" w:eastAsia="Times New Roman" w:hAnsi="Georgia" w:cs="Times New Roman"/>
          <w:i w:val="0"/>
          <w:iCs w:val="0"/>
          <w:color w:val="000000" w:themeColor="text1"/>
          <w:spacing w:val="2"/>
          <w:lang w:eastAsia="tr-TR"/>
        </w:rPr>
        <w:t xml:space="preserve">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 Okula ait bilgisayar sistemleri üzerindeki tüm hak, mülkiyet ve çıkarlara sahiptir. </w:t>
      </w:r>
      <w:r w:rsidR="0023510B" w:rsidRPr="00582A9E">
        <w:rPr>
          <w:rFonts w:ascii="Georgia" w:eastAsia="Times New Roman" w:hAnsi="Georgia" w:cs="Times New Roman"/>
          <w:i w:val="0"/>
          <w:iCs w:val="0"/>
          <w:color w:val="000000" w:themeColor="text1"/>
          <w:spacing w:val="2"/>
          <w:lang w:eastAsia="tr-TR"/>
        </w:rPr>
        <w:t xml:space="preserve">Osmangazi İMKB Mesleki ve Teknik </w:t>
      </w:r>
      <w:r w:rsidR="008378D3" w:rsidRPr="00582A9E">
        <w:rPr>
          <w:rFonts w:ascii="Georgia" w:eastAsia="Times New Roman" w:hAnsi="Georgia" w:cs="Times New Roman"/>
          <w:i w:val="0"/>
          <w:iCs w:val="0"/>
          <w:color w:val="000000" w:themeColor="text1"/>
          <w:spacing w:val="2"/>
          <w:lang w:eastAsia="tr-TR"/>
        </w:rPr>
        <w:t>Anadolu Lisesi</w:t>
      </w:r>
      <w:r w:rsidRPr="00582A9E">
        <w:rPr>
          <w:rFonts w:ascii="Georgia" w:eastAsia="Times New Roman" w:hAnsi="Georgia" w:cs="Times New Roman"/>
          <w:i w:val="0"/>
          <w:iCs w:val="0"/>
          <w:color w:val="000000" w:themeColor="text1"/>
          <w:spacing w:val="2"/>
          <w:lang w:eastAsia="tr-TR"/>
        </w:rPr>
        <w:t xml:space="preserve"> Kabul Edilebilir Kullanım Politikası </w:t>
      </w:r>
      <w:r w:rsidR="008378D3" w:rsidRPr="00582A9E">
        <w:rPr>
          <w:rFonts w:ascii="Georgia" w:eastAsia="Times New Roman" w:hAnsi="Georgia" w:cs="Times New Roman"/>
          <w:i w:val="0"/>
          <w:iCs w:val="0"/>
          <w:color w:val="000000" w:themeColor="text1"/>
          <w:spacing w:val="2"/>
          <w:lang w:eastAsia="tr-TR"/>
        </w:rPr>
        <w:t xml:space="preserve">(AUP) </w:t>
      </w:r>
      <w:r w:rsidRPr="00582A9E">
        <w:rPr>
          <w:rFonts w:ascii="Georgia" w:eastAsia="Times New Roman" w:hAnsi="Georgia" w:cs="Times New Roman"/>
          <w:i w:val="0"/>
          <w:iCs w:val="0"/>
          <w:color w:val="000000" w:themeColor="text1"/>
          <w:spacing w:val="2"/>
          <w:lang w:eastAsia="tr-TR"/>
        </w:rPr>
        <w:t xml:space="preserve">veya bilgisayar sistemlerin kullanımına ilişkin olarak </w:t>
      </w:r>
      <w:r w:rsidR="0023510B" w:rsidRPr="00582A9E">
        <w:rPr>
          <w:rFonts w:ascii="Georgia" w:eastAsia="Times New Roman" w:hAnsi="Georgia" w:cs="Times New Roman"/>
          <w:i w:val="0"/>
          <w:iCs w:val="0"/>
          <w:color w:val="000000" w:themeColor="text1"/>
          <w:spacing w:val="2"/>
          <w:lang w:eastAsia="tr-TR"/>
        </w:rPr>
        <w:t>o</w:t>
      </w:r>
      <w:r w:rsidRPr="00582A9E">
        <w:rPr>
          <w:rFonts w:ascii="Georgia" w:eastAsia="Times New Roman" w:hAnsi="Georgia" w:cs="Times New Roman"/>
          <w:i w:val="0"/>
          <w:iCs w:val="0"/>
          <w:color w:val="000000" w:themeColor="text1"/>
          <w:spacing w:val="2"/>
          <w:lang w:eastAsia="tr-TR"/>
        </w:rPr>
        <w:t>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Kullanıcılar, Okul hesaplarını kullanması için hiç kimseyi hiçbir sebeple</w:t>
      </w:r>
      <w:r w:rsidR="005F07CF" w:rsidRPr="00582A9E">
        <w:rPr>
          <w:rFonts w:ascii="Georgia" w:eastAsia="Times New Roman" w:hAnsi="Georgia" w:cs="Times New Roman"/>
          <w:i w:val="0"/>
          <w:iCs w:val="0"/>
          <w:color w:val="000000" w:themeColor="text1"/>
          <w:spacing w:val="2"/>
          <w:lang w:eastAsia="tr-TR"/>
        </w:rPr>
        <w:t xml:space="preserve"> </w:t>
      </w:r>
      <w:r w:rsidRPr="00582A9E">
        <w:rPr>
          <w:rFonts w:ascii="Georgia" w:eastAsia="Times New Roman" w:hAnsi="Georgia" w:cs="Times New Roman"/>
          <w:i w:val="0"/>
          <w:iCs w:val="0"/>
          <w:color w:val="000000" w:themeColor="text1"/>
          <w:spacing w:val="2"/>
          <w:lang w:eastAsia="tr-TR"/>
        </w:rPr>
        <w:t>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Okula ait hiçbir bilgisayar sistemi sorumsuz bir şekilde veya başkalarının işlerine engel olacak şekilde kullanılamaz. Buna; hakaret içerikli, rahatsız edici veya taciz edici içerikler ile zincirleme mektup, yetkisiz toplu mail veya istenmeyen reklamların iletilmesi veya ulaşılabilir kılınması; </w:t>
      </w:r>
      <w:r w:rsidRPr="00582A9E">
        <w:rPr>
          <w:rFonts w:ascii="Georgia" w:eastAsia="Times New Roman" w:hAnsi="Georgia" w:cs="Times New Roman"/>
          <w:i w:val="0"/>
          <w:iCs w:val="0"/>
          <w:color w:val="000000" w:themeColor="text1"/>
          <w:spacing w:val="2"/>
          <w:lang w:eastAsia="tr-TR"/>
        </w:rPr>
        <w:lastRenderedPageBreak/>
        <w:t>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Kullanıcı (</w:t>
      </w:r>
      <w:r w:rsidR="00390F09" w:rsidRPr="00582A9E">
        <w:rPr>
          <w:rFonts w:ascii="Georgia" w:eastAsia="Times New Roman" w:hAnsi="Georgia" w:cs="Times New Roman"/>
          <w:i w:val="0"/>
          <w:iCs w:val="0"/>
          <w:color w:val="000000" w:themeColor="text1"/>
          <w:spacing w:val="2"/>
          <w:lang w:eastAsia="tr-TR"/>
        </w:rPr>
        <w:t>1</w:t>
      </w:r>
      <w:r w:rsidRPr="00582A9E">
        <w:rPr>
          <w:rFonts w:ascii="Georgia" w:eastAsia="Times New Roman" w:hAnsi="Georgia" w:cs="Times New Roman"/>
          <w:i w:val="0"/>
          <w:iCs w:val="0"/>
          <w:color w:val="000000" w:themeColor="text1"/>
          <w:spacing w:val="2"/>
          <w:lang w:eastAsia="tr-TR"/>
        </w:rPr>
        <w:t>) bilgisayar sistemlerinin işleyişini veya söz konusu bilgisayar sistemlerinin başkaları tarafından kullanımını engelleyici her türlü harekete teşebbüsün; (</w:t>
      </w:r>
      <w:r w:rsidR="00390F09" w:rsidRPr="00582A9E">
        <w:rPr>
          <w:rFonts w:ascii="Georgia" w:eastAsia="Times New Roman" w:hAnsi="Georgia" w:cs="Times New Roman"/>
          <w:i w:val="0"/>
          <w:iCs w:val="0"/>
          <w:color w:val="000000" w:themeColor="text1"/>
          <w:spacing w:val="2"/>
          <w:lang w:eastAsia="tr-TR"/>
        </w:rPr>
        <w:t>2</w:t>
      </w:r>
      <w:r w:rsidRPr="00582A9E">
        <w:rPr>
          <w:rFonts w:ascii="Georgia" w:eastAsia="Times New Roman" w:hAnsi="Georgia" w:cs="Times New Roman"/>
          <w:i w:val="0"/>
          <w:iCs w:val="0"/>
          <w:color w:val="000000" w:themeColor="text1"/>
          <w:spacing w:val="2"/>
          <w:lang w:eastAsia="tr-TR"/>
        </w:rPr>
        <w:t>) bilgisayar sistemlerine fazla yükleme yapacak içeriklerin yüklenmesinin; (</w:t>
      </w:r>
      <w:r w:rsidR="00390F09" w:rsidRPr="00582A9E">
        <w:rPr>
          <w:rFonts w:ascii="Georgia" w:eastAsia="Times New Roman" w:hAnsi="Georgia" w:cs="Times New Roman"/>
          <w:i w:val="0"/>
          <w:iCs w:val="0"/>
          <w:color w:val="000000" w:themeColor="text1"/>
          <w:spacing w:val="2"/>
          <w:lang w:eastAsia="tr-TR"/>
        </w:rPr>
        <w:t>3</w:t>
      </w:r>
      <w:r w:rsidRPr="00582A9E">
        <w:rPr>
          <w:rFonts w:ascii="Georgia" w:eastAsia="Times New Roman" w:hAnsi="Georgia" w:cs="Times New Roman"/>
          <w:i w:val="0"/>
          <w:iCs w:val="0"/>
          <w:color w:val="000000" w:themeColor="text1"/>
          <w:spacing w:val="2"/>
          <w:lang w:eastAsia="tr-TR"/>
        </w:rPr>
        <w:t>) bilgisayar sistemlerinin genel güvenliğine tehlike arz edecek ve/veya diğer kullanıcıları zarara uğratacak hareketlerin; (</w:t>
      </w:r>
      <w:r w:rsidR="00390F09" w:rsidRPr="00582A9E">
        <w:rPr>
          <w:rFonts w:ascii="Georgia" w:eastAsia="Times New Roman" w:hAnsi="Georgia" w:cs="Times New Roman"/>
          <w:i w:val="0"/>
          <w:iCs w:val="0"/>
          <w:color w:val="000000" w:themeColor="text1"/>
          <w:spacing w:val="2"/>
          <w:lang w:eastAsia="tr-TR"/>
        </w:rPr>
        <w:t>4</w:t>
      </w:r>
      <w:r w:rsidRPr="00582A9E">
        <w:rPr>
          <w:rFonts w:ascii="Georgia" w:eastAsia="Times New Roman" w:hAnsi="Georgia" w:cs="Times New Roman"/>
          <w:i w:val="0"/>
          <w:iCs w:val="0"/>
          <w:color w:val="000000" w:themeColor="text1"/>
          <w:spacing w:val="2"/>
          <w:lang w:eastAsia="tr-TR"/>
        </w:rPr>
        <w:t>) bilgisayar sistemlerinin işleyişini engelleyici veya müdahale edici yazılımların kullanılmasının veya kullanılmaya çalışılmasının mutlak bir biçimde yasak olduğunu kabul eder. </w:t>
      </w:r>
    </w:p>
    <w:p w:rsidR="00A8134E" w:rsidRPr="00582A9E"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İşbu politikanın başka bir kişi tarafından ihlaline veya bilgisayar sistemlerinin güvenliği ile ilgili bir hata ya da güvenliğin “by-pass” edilmesine ilişkin her türlü bilginin tespiti durumunda, vakanın </w:t>
      </w:r>
      <w:r w:rsidR="0023510B" w:rsidRPr="00582A9E">
        <w:rPr>
          <w:rFonts w:ascii="Georgia" w:eastAsia="Times New Roman" w:hAnsi="Georgia" w:cs="Times New Roman"/>
          <w:i w:val="0"/>
          <w:iCs w:val="0"/>
          <w:color w:val="000000" w:themeColor="text1"/>
          <w:spacing w:val="2"/>
          <w:lang w:eastAsia="tr-TR"/>
        </w:rPr>
        <w:t>Osmangazi İMKB Mesleki ve Teknik</w:t>
      </w:r>
      <w:r w:rsidR="00390F09" w:rsidRPr="00582A9E">
        <w:rPr>
          <w:rFonts w:ascii="Georgia" w:eastAsia="Times New Roman" w:hAnsi="Georgia" w:cs="Times New Roman"/>
          <w:i w:val="0"/>
          <w:iCs w:val="0"/>
          <w:color w:val="000000" w:themeColor="text1"/>
          <w:spacing w:val="2"/>
          <w:lang w:eastAsia="tr-TR"/>
        </w:rPr>
        <w:t xml:space="preserve"> Anadolu Lisesi</w:t>
      </w:r>
      <w:r w:rsidRPr="00582A9E">
        <w:rPr>
          <w:rFonts w:ascii="Georgia" w:eastAsia="Times New Roman" w:hAnsi="Georgia" w:cs="Times New Roman"/>
          <w:i w:val="0"/>
          <w:iCs w:val="0"/>
          <w:color w:val="000000" w:themeColor="text1"/>
          <w:spacing w:val="2"/>
          <w:lang w:eastAsia="tr-TR"/>
        </w:rPr>
        <w:t xml:space="preserve"> </w:t>
      </w:r>
      <w:r w:rsidR="0023510B" w:rsidRPr="00582A9E">
        <w:rPr>
          <w:rFonts w:ascii="Georgia" w:eastAsia="Times New Roman" w:hAnsi="Georgia" w:cs="Times New Roman"/>
          <w:i w:val="0"/>
          <w:iCs w:val="0"/>
          <w:color w:val="000000" w:themeColor="text1"/>
          <w:spacing w:val="2"/>
          <w:lang w:eastAsia="tr-TR"/>
        </w:rPr>
        <w:t>e</w:t>
      </w:r>
      <w:r w:rsidRPr="00582A9E">
        <w:rPr>
          <w:rFonts w:ascii="Georgia" w:eastAsia="Times New Roman" w:hAnsi="Georgia" w:cs="Times New Roman"/>
          <w:i w:val="0"/>
          <w:iCs w:val="0"/>
          <w:color w:val="000000" w:themeColor="text1"/>
          <w:spacing w:val="2"/>
          <w:lang w:eastAsia="tr-TR"/>
        </w:rPr>
        <w:t xml:space="preserve">Güvenlik </w:t>
      </w:r>
      <w:r w:rsidR="00390F09" w:rsidRPr="00582A9E">
        <w:rPr>
          <w:rFonts w:ascii="Georgia" w:eastAsia="Times New Roman" w:hAnsi="Georgia" w:cs="Times New Roman"/>
          <w:i w:val="0"/>
          <w:iCs w:val="0"/>
          <w:color w:val="000000" w:themeColor="text1"/>
          <w:spacing w:val="2"/>
          <w:lang w:eastAsia="tr-TR"/>
        </w:rPr>
        <w:t>Ekibine</w:t>
      </w:r>
      <w:r w:rsidRPr="00582A9E">
        <w:rPr>
          <w:rFonts w:ascii="Georgia" w:eastAsia="Times New Roman" w:hAnsi="Georgia" w:cs="Times New Roman"/>
          <w:i w:val="0"/>
          <w:iCs w:val="0"/>
          <w:color w:val="000000" w:themeColor="text1"/>
          <w:spacing w:val="2"/>
          <w:lang w:eastAsia="tr-TR"/>
        </w:rPr>
        <w:t xml:space="preserve"> bildirilmesi zorunludur. </w:t>
      </w:r>
    </w:p>
    <w:p w:rsidR="00A8134E" w:rsidRPr="00582A9E" w:rsidRDefault="00A8134E" w:rsidP="00344B9C">
      <w:pPr>
        <w:pStyle w:val="ListeParagraf"/>
        <w:numPr>
          <w:ilvl w:val="0"/>
          <w:numId w:val="39"/>
        </w:numPr>
        <w:spacing w:before="100" w:beforeAutospacing="1" w:after="0" w:line="276" w:lineRule="auto"/>
        <w:ind w:left="426"/>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23510B" w:rsidRPr="00582A9E">
        <w:rPr>
          <w:rFonts w:ascii="Georgia" w:eastAsia="Times New Roman" w:hAnsi="Georgia" w:cs="Times New Roman"/>
          <w:i w:val="0"/>
          <w:iCs w:val="0"/>
          <w:color w:val="000000" w:themeColor="text1"/>
          <w:spacing w:val="2"/>
          <w:lang w:eastAsia="tr-TR"/>
        </w:rPr>
        <w:t>Osmangazi İMKB Mesleki ve Teknik</w:t>
      </w:r>
      <w:r w:rsidR="00630BE0" w:rsidRPr="00582A9E">
        <w:rPr>
          <w:rFonts w:ascii="Georgia" w:eastAsia="Times New Roman" w:hAnsi="Georgia" w:cs="Times New Roman"/>
          <w:i w:val="0"/>
          <w:iCs w:val="0"/>
          <w:color w:val="000000" w:themeColor="text1"/>
          <w:spacing w:val="2"/>
          <w:lang w:eastAsia="tr-TR"/>
        </w:rPr>
        <w:t xml:space="preserve"> Anadolu Lisesi </w:t>
      </w:r>
      <w:r w:rsidR="0023510B" w:rsidRPr="00582A9E">
        <w:rPr>
          <w:rFonts w:ascii="Georgia" w:eastAsia="Times New Roman" w:hAnsi="Georgia" w:cs="Times New Roman"/>
          <w:i w:val="0"/>
          <w:iCs w:val="0"/>
          <w:color w:val="000000" w:themeColor="text1"/>
          <w:spacing w:val="2"/>
          <w:lang w:eastAsia="tr-TR"/>
        </w:rPr>
        <w:t>e</w:t>
      </w:r>
      <w:r w:rsidRPr="00582A9E">
        <w:rPr>
          <w:rFonts w:ascii="Georgia" w:eastAsia="Times New Roman" w:hAnsi="Georgia" w:cs="Times New Roman"/>
          <w:i w:val="0"/>
          <w:iCs w:val="0"/>
          <w:color w:val="000000" w:themeColor="text1"/>
          <w:spacing w:val="2"/>
          <w:lang w:eastAsia="tr-TR"/>
        </w:rPr>
        <w:t xml:space="preserve">Güvenlik </w:t>
      </w:r>
      <w:r w:rsidR="00630BE0" w:rsidRPr="00582A9E">
        <w:rPr>
          <w:rFonts w:ascii="Georgia" w:eastAsia="Times New Roman" w:hAnsi="Georgia" w:cs="Times New Roman"/>
          <w:i w:val="0"/>
          <w:iCs w:val="0"/>
          <w:color w:val="000000" w:themeColor="text1"/>
          <w:spacing w:val="2"/>
          <w:lang w:eastAsia="tr-TR"/>
        </w:rPr>
        <w:t>Ekibine</w:t>
      </w:r>
      <w:r w:rsidRPr="00582A9E">
        <w:rPr>
          <w:rFonts w:ascii="Georgia" w:eastAsia="Times New Roman" w:hAnsi="Georgia" w:cs="Times New Roman"/>
          <w:i w:val="0"/>
          <w:iCs w:val="0"/>
          <w:color w:val="000000" w:themeColor="text1"/>
          <w:spacing w:val="2"/>
          <w:lang w:eastAsia="tr-TR"/>
        </w:rPr>
        <w:t xml:space="preserve"> iletilir. </w:t>
      </w:r>
    </w:p>
    <w:p w:rsidR="008922A9" w:rsidRPr="00582A9E" w:rsidRDefault="00A7487D" w:rsidP="00344B9C">
      <w:pPr>
        <w:spacing w:before="100" w:beforeAutospacing="1" w:after="100" w:afterAutospacing="1" w:line="276" w:lineRule="auto"/>
        <w:ind w:firstLine="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b/>
          <w:bCs/>
          <w:i w:val="0"/>
          <w:iCs w:val="0"/>
          <w:color w:val="000000" w:themeColor="text1"/>
          <w:lang w:eastAsia="tr-TR"/>
        </w:rPr>
        <w:t>ÇOCUKLARIN VE GENÇLERİN KATILIMI VE EĞİTİMİ</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Öğrenciler arasında güvenli ve sorumlu internet kullanımının önemi ile ilgili farkındalık yaratmak</w:t>
      </w:r>
      <w:r w:rsidR="0023510B" w:rsidRPr="00582A9E">
        <w:rPr>
          <w:rFonts w:ascii="Georgia" w:eastAsia="Times New Roman" w:hAnsi="Georgia" w:cs="Times New Roman"/>
          <w:i w:val="0"/>
          <w:iCs w:val="0"/>
          <w:color w:val="000000" w:themeColor="text1"/>
          <w:lang w:eastAsia="tr-TR"/>
        </w:rPr>
        <w:t xml:space="preserve"> için bir çevrimiçi güvenlik (e</w:t>
      </w:r>
      <w:r w:rsidRPr="00582A9E">
        <w:rPr>
          <w:rFonts w:ascii="Georgia" w:eastAsia="Times New Roman" w:hAnsi="Georgia" w:cs="Times New Roman"/>
          <w:i w:val="0"/>
          <w:iCs w:val="0"/>
          <w:color w:val="000000" w:themeColor="text1"/>
          <w:lang w:eastAsia="tr-TR"/>
        </w:rPr>
        <w:t>Güvenlik) müfredatı oluşturulur ve okulun tamamında yer alır.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Güvenli ve sorumlu kullanım ile ilgili eğitim internet erişiminden önce yapılacaktır.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Müfredat geliştirme ve uygulama da dahil olmak üzere okul çevrimiçi güvenlik politikaları ve uygulamaları yazarken ve geliştirirken öğrenci katkıları aranacaktır.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Öğrenciler, Kabul Edilebilir Kullanım Politikasını</w:t>
      </w:r>
      <w:r w:rsidR="00E76527" w:rsidRPr="00582A9E">
        <w:rPr>
          <w:rFonts w:ascii="Georgia" w:eastAsia="Times New Roman" w:hAnsi="Georgia" w:cs="Times New Roman"/>
          <w:i w:val="0"/>
          <w:iCs w:val="0"/>
          <w:color w:val="000000" w:themeColor="text1"/>
          <w:lang w:eastAsia="tr-TR"/>
        </w:rPr>
        <w:t xml:space="preserve"> (AUP)</w:t>
      </w:r>
      <w:r w:rsidRPr="00582A9E">
        <w:rPr>
          <w:rFonts w:ascii="Georgia" w:eastAsia="Times New Roman" w:hAnsi="Georgia" w:cs="Times New Roman"/>
          <w:i w:val="0"/>
          <w:iCs w:val="0"/>
          <w:color w:val="000000" w:themeColor="text1"/>
          <w:lang w:eastAsia="tr-TR"/>
        </w:rPr>
        <w:t>, yaşlarına ve yeteneklerine uygun bir şekilde okumak ve anlamak için desteklenecektir.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Tüm kullanıcılara ağ ve internet kullanımının izleneceği bildirilecektir.</w:t>
      </w:r>
    </w:p>
    <w:p w:rsidR="008922A9" w:rsidRPr="00582A9E" w:rsidRDefault="00582A9E"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Çevrimiçi güvenlik (e</w:t>
      </w:r>
      <w:r w:rsidR="008922A9" w:rsidRPr="00582A9E">
        <w:rPr>
          <w:rFonts w:ascii="Georgia" w:eastAsia="Times New Roman" w:hAnsi="Georgia" w:cs="Times New Roman"/>
          <w:i w:val="0"/>
          <w:iCs w:val="0"/>
          <w:color w:val="000000" w:themeColor="text1"/>
          <w:lang w:eastAsia="tr-TR"/>
        </w:rPr>
        <w:t>Güvenlik) PSHE, SRE, Citizenshipand Computing / BİT programlarına dahil edilecek ve hem güvenli okul hem de evde kullanımını kapsayacaktır.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Kabul Edilebilir Kullanım beklentileri ve Posterler, Internet erişimi olan tüm odalarda yayınlanacaktır.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İnternetin ve teknolojinin güvenli ve sorumlu kullanımı, müfredatta ve tüm konularda güçlenecektir.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 xml:space="preserve">Dışarıdan destek, okulların dahili </w:t>
      </w:r>
      <w:r w:rsidR="00582A9E" w:rsidRPr="00582A9E">
        <w:rPr>
          <w:rFonts w:ascii="Georgia" w:eastAsia="Times New Roman" w:hAnsi="Georgia" w:cs="Times New Roman"/>
          <w:i w:val="0"/>
          <w:iCs w:val="0"/>
          <w:color w:val="000000" w:themeColor="text1"/>
          <w:lang w:eastAsia="tr-TR"/>
        </w:rPr>
        <w:t>çevrimiçi güvenlik (e</w:t>
      </w:r>
      <w:r w:rsidRPr="00582A9E">
        <w:rPr>
          <w:rFonts w:ascii="Georgia" w:eastAsia="Times New Roman" w:hAnsi="Georgia" w:cs="Times New Roman"/>
          <w:i w:val="0"/>
          <w:iCs w:val="0"/>
          <w:color w:val="000000" w:themeColor="text1"/>
          <w:lang w:eastAsia="tr-TR"/>
        </w:rPr>
        <w:t>Güvenlik) eğitim yaklaşımlarını tamamlamak ve desteklemek için kullanılacaktır.</w:t>
      </w:r>
    </w:p>
    <w:p w:rsidR="008922A9" w:rsidRPr="00582A9E"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Okul, öğrencilerin teknolojiyi olumlu şekilde kullandıklarını ödüllendirecektir.</w:t>
      </w:r>
    </w:p>
    <w:p w:rsidR="00A7487D" w:rsidRPr="00582A9E" w:rsidRDefault="008922A9" w:rsidP="00440C80">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Okul, öğrencilerin ihtiyaçlarına uygun olarak çevrimiçi güvenliği geliştirmek için akran eğitimini uygulayacaktır.</w:t>
      </w:r>
    </w:p>
    <w:p w:rsidR="008922A9" w:rsidRPr="00582A9E" w:rsidRDefault="00A7487D" w:rsidP="00344B9C">
      <w:pPr>
        <w:spacing w:before="100" w:beforeAutospacing="1" w:after="100" w:afterAutospacing="1" w:line="276" w:lineRule="auto"/>
        <w:ind w:firstLine="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b/>
          <w:bCs/>
          <w:i w:val="0"/>
          <w:iCs w:val="0"/>
          <w:color w:val="000000" w:themeColor="text1"/>
          <w:lang w:eastAsia="tr-TR"/>
        </w:rPr>
        <w:t>PERSONELİN KATILIMI VE EĞİTİMİ</w:t>
      </w:r>
    </w:p>
    <w:p w:rsidR="008922A9" w:rsidRPr="00582A9E" w:rsidRDefault="00582A9E"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Çevrimiçi güvenlik (e</w:t>
      </w:r>
      <w:r w:rsidR="008922A9" w:rsidRPr="00582A9E">
        <w:rPr>
          <w:rFonts w:ascii="Georgia" w:eastAsia="Times New Roman" w:hAnsi="Georgia" w:cs="Times New Roman"/>
          <w:i w:val="0"/>
          <w:iCs w:val="0"/>
          <w:color w:val="000000" w:themeColor="text1"/>
          <w:lang w:eastAsia="tr-TR"/>
        </w:rPr>
        <w:t>Güvenlik) politikası, tüm çalışanların katılımı için resmi olarak sağlanacak ve tartışılacak ve korunma sorumluluğumuzun bir parçası olarak güçlendirilecek ve vurgulanacaktır.</w:t>
      </w:r>
    </w:p>
    <w:p w:rsidR="008922A9" w:rsidRPr="00582A9E"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lastRenderedPageBreak/>
        <w:t>Personel, İnternet trafiğinin izlenebileceğini ve tek bir kullanıcıya kadar izlenebileceğinin farkında olacak. Okul sistemlerini ve cihazlarını kullanırken takdir yetkisi ve profesyonel davranış gereklidir.</w:t>
      </w:r>
    </w:p>
    <w:p w:rsidR="008922A9" w:rsidRPr="00582A9E"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Personelin tüm üyelerine, profesyonel ve kişisel olarak, güvenli ve sorumlu İnternet kullanımı konusunda güncel ve uygun personel eğitimi, düzenli (en az yıllık) temelde çeşitli şekillerde sağlanacaktır.</w:t>
      </w:r>
    </w:p>
    <w:p w:rsidR="008922A9" w:rsidRPr="00582A9E"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8922A9" w:rsidRPr="00582A9E"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 xml:space="preserve">Filtreleme sistemlerini yönetme veya BİT kullanımını izleme sorumluluğu taşıyan personelin üyeleri, </w:t>
      </w:r>
      <w:r w:rsidR="00582A9E" w:rsidRPr="00582A9E">
        <w:rPr>
          <w:rFonts w:ascii="Georgia" w:eastAsia="Times New Roman" w:hAnsi="Georgia" w:cs="Times New Roman"/>
          <w:i w:val="0"/>
          <w:iCs w:val="0"/>
          <w:color w:val="000000" w:themeColor="text1"/>
          <w:lang w:eastAsia="tr-TR"/>
        </w:rPr>
        <w:t xml:space="preserve">eGüvenlik </w:t>
      </w:r>
      <w:r w:rsidRPr="00582A9E">
        <w:rPr>
          <w:rFonts w:ascii="Georgia" w:eastAsia="Times New Roman" w:hAnsi="Georgia" w:cs="Times New Roman"/>
          <w:i w:val="0"/>
          <w:iCs w:val="0"/>
          <w:color w:val="000000" w:themeColor="text1"/>
          <w:lang w:eastAsia="tr-TR"/>
        </w:rPr>
        <w:t>Ekibi tarafından denetlenecek ve sorunları veya endişeleri bildirmek için açık prosedürlere sahip olacaklar.</w:t>
      </w:r>
    </w:p>
    <w:p w:rsidR="008922A9" w:rsidRPr="00582A9E"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Okul, çalışanların öğrencilerin yaşlarına ve yeteneklerine göre kullanması gereken yararlı çevrimiçi araçları vurgulamaktadır.</w:t>
      </w:r>
    </w:p>
    <w:p w:rsidR="008922A9" w:rsidRPr="00582A9E" w:rsidRDefault="00A7487D" w:rsidP="00344B9C">
      <w:pPr>
        <w:spacing w:before="100" w:beforeAutospacing="1" w:after="100" w:afterAutospacing="1" w:line="276" w:lineRule="auto"/>
        <w:ind w:firstLine="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b/>
          <w:bCs/>
          <w:i w:val="0"/>
          <w:iCs w:val="0"/>
          <w:color w:val="000000" w:themeColor="text1"/>
          <w:lang w:eastAsia="tr-TR"/>
        </w:rPr>
        <w:t>EBEVEYNLERİN KATILIMI VE EĞİTİMİ</w:t>
      </w:r>
    </w:p>
    <w:p w:rsidR="008922A9" w:rsidRPr="00582A9E" w:rsidRDefault="00582A9E"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Osmangazi İMKB Mesleki ve Teknik Anadolu</w:t>
      </w:r>
      <w:r w:rsidR="00E76527" w:rsidRPr="00582A9E">
        <w:rPr>
          <w:rFonts w:ascii="Georgia" w:eastAsia="Times New Roman" w:hAnsi="Georgia" w:cs="Times New Roman"/>
          <w:i w:val="0"/>
          <w:iCs w:val="0"/>
          <w:color w:val="000000" w:themeColor="text1"/>
          <w:lang w:eastAsia="tr-TR"/>
        </w:rPr>
        <w:t xml:space="preserve"> Lisesi</w:t>
      </w:r>
      <w:r w:rsidR="008922A9" w:rsidRPr="00582A9E">
        <w:rPr>
          <w:rFonts w:ascii="Georgia" w:eastAsia="Times New Roman" w:hAnsi="Georgia" w:cs="Times New Roman"/>
          <w:i w:val="0"/>
          <w:iCs w:val="0"/>
          <w:color w:val="000000" w:themeColor="text1"/>
          <w:lang w:eastAsia="tr-TR"/>
        </w:rPr>
        <w:t xml:space="preserve">, </w:t>
      </w:r>
      <w:r w:rsidR="00E76527" w:rsidRPr="00582A9E">
        <w:rPr>
          <w:rFonts w:ascii="Georgia" w:eastAsia="Times New Roman" w:hAnsi="Georgia" w:cs="Times New Roman"/>
          <w:i w:val="0"/>
          <w:iCs w:val="0"/>
          <w:color w:val="000000" w:themeColor="text1"/>
          <w:lang w:eastAsia="tr-TR"/>
        </w:rPr>
        <w:t>öğrencilerin</w:t>
      </w:r>
      <w:r w:rsidR="008922A9" w:rsidRPr="00582A9E">
        <w:rPr>
          <w:rFonts w:ascii="Georgia" w:eastAsia="Times New Roman" w:hAnsi="Georgia" w:cs="Times New Roman"/>
          <w:i w:val="0"/>
          <w:iCs w:val="0"/>
          <w:color w:val="000000" w:themeColor="text1"/>
          <w:lang w:eastAsia="tr-TR"/>
        </w:rPr>
        <w:t xml:space="preserve"> internetin ve dijital teknolojinin güvenilir ve sorumlu kullanıcıları olabilmesi için ana-babaların oynayacakları önemli bir role sahip olduklarını kabul eder.</w:t>
      </w:r>
    </w:p>
    <w:p w:rsidR="008922A9" w:rsidRPr="00582A9E"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Ebeveynlerin dikkatleri, okul açıklamaları ve okul web sites</w:t>
      </w:r>
      <w:r w:rsidR="00582A9E" w:rsidRPr="00582A9E">
        <w:rPr>
          <w:rFonts w:ascii="Georgia" w:eastAsia="Times New Roman" w:hAnsi="Georgia" w:cs="Times New Roman"/>
          <w:i w:val="0"/>
          <w:iCs w:val="0"/>
          <w:color w:val="000000" w:themeColor="text1"/>
          <w:lang w:eastAsia="tr-TR"/>
        </w:rPr>
        <w:t>inde okul çevrimiçi güvenlik (e</w:t>
      </w:r>
      <w:r w:rsidRPr="00582A9E">
        <w:rPr>
          <w:rFonts w:ascii="Georgia" w:eastAsia="Times New Roman" w:hAnsi="Georgia" w:cs="Times New Roman"/>
          <w:i w:val="0"/>
          <w:iCs w:val="0"/>
          <w:color w:val="000000" w:themeColor="text1"/>
          <w:lang w:eastAsia="tr-TR"/>
        </w:rPr>
        <w:t>Güvenlik) politikasına ve beklentilerine yönelecektir.</w:t>
      </w:r>
    </w:p>
    <w:p w:rsidR="008922A9" w:rsidRPr="00582A9E"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Okullarımızın bir parçası olarak ebeveynlerin çevrimiçi güvenlik bilgilerini okumaları istenecektir.</w:t>
      </w:r>
    </w:p>
    <w:p w:rsidR="008922A9" w:rsidRPr="00582A9E"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 xml:space="preserve">Ebeveynler, Okula Kabul Edilebilir Kullanım Politikasını </w:t>
      </w:r>
      <w:r w:rsidR="00E76527" w:rsidRPr="00582A9E">
        <w:rPr>
          <w:rFonts w:ascii="Georgia" w:eastAsia="Times New Roman" w:hAnsi="Georgia" w:cs="Times New Roman"/>
          <w:i w:val="0"/>
          <w:iCs w:val="0"/>
          <w:color w:val="000000" w:themeColor="text1"/>
          <w:lang w:eastAsia="tr-TR"/>
        </w:rPr>
        <w:t xml:space="preserve">(AUP) </w:t>
      </w:r>
      <w:r w:rsidRPr="00582A9E">
        <w:rPr>
          <w:rFonts w:ascii="Georgia" w:eastAsia="Times New Roman" w:hAnsi="Georgia" w:cs="Times New Roman"/>
          <w:i w:val="0"/>
          <w:iCs w:val="0"/>
          <w:color w:val="000000" w:themeColor="text1"/>
          <w:lang w:eastAsia="tr-TR"/>
        </w:rPr>
        <w:t>okumaya ve çocuklarıyla etkilerini tartışmaya teşvik edilecektir.</w:t>
      </w:r>
    </w:p>
    <w:p w:rsidR="008922A9" w:rsidRPr="00582A9E"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Çevrimiçi güvenlik konusundaki ebeveynler için bilgi ve rehberlik, ebeveynlere çeşitli biçimlerde sunulacaktır.</w:t>
      </w:r>
    </w:p>
    <w:p w:rsidR="008922A9" w:rsidRPr="00582A9E"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lang w:eastAsia="tr-TR"/>
        </w:rPr>
      </w:pPr>
      <w:r w:rsidRPr="00582A9E">
        <w:rPr>
          <w:rFonts w:ascii="Georgia" w:eastAsia="Times New Roman" w:hAnsi="Georgia" w:cs="Times New Roman"/>
          <w:i w:val="0"/>
          <w:iCs w:val="0"/>
          <w:color w:val="000000" w:themeColor="text1"/>
          <w:lang w:eastAsia="tr-TR"/>
        </w:rPr>
        <w:t>Ebeveynlerin, çevrimiçi olarak çocukları için olumlu davranışları rol modellemeleri teşvik edilecektir.</w:t>
      </w:r>
    </w:p>
    <w:p w:rsidR="00A8134E" w:rsidRPr="00582A9E" w:rsidRDefault="00A8134E" w:rsidP="00344B9C">
      <w:pPr>
        <w:spacing w:before="100" w:beforeAutospacing="1"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b/>
          <w:bCs/>
          <w:i w:val="0"/>
          <w:iCs w:val="0"/>
          <w:color w:val="000000" w:themeColor="text1"/>
          <w:spacing w:val="2"/>
          <w:lang w:eastAsia="tr-TR"/>
        </w:rPr>
        <w:t>GÖZDEN GEÇİRME </w:t>
      </w:r>
    </w:p>
    <w:p w:rsidR="000D7CC0" w:rsidRPr="00582A9E" w:rsidRDefault="00A8134E" w:rsidP="000D7CC0">
      <w:pPr>
        <w:spacing w:after="0" w:line="276" w:lineRule="auto"/>
        <w:rPr>
          <w:rFonts w:ascii="Georgia" w:eastAsia="Times New Roman" w:hAnsi="Georgia" w:cs="Times New Roman"/>
          <w:i w:val="0"/>
          <w:iCs w:val="0"/>
          <w:color w:val="000000" w:themeColor="text1"/>
          <w:spacing w:val="2"/>
          <w:lang w:eastAsia="tr-TR"/>
        </w:rPr>
      </w:pPr>
      <w:r w:rsidRPr="00582A9E">
        <w:rPr>
          <w:rFonts w:ascii="Georgia" w:eastAsia="Times New Roman" w:hAnsi="Georgia" w:cs="Times New Roman"/>
          <w:i w:val="0"/>
          <w:iCs w:val="0"/>
          <w:color w:val="000000" w:themeColor="text1"/>
          <w:spacing w:val="2"/>
          <w:lang w:eastAsia="tr-TR"/>
        </w:rPr>
        <w:t xml:space="preserve">Bu dokümanı gözden geçirme ve güncelleştirme sorumluluğu </w:t>
      </w:r>
      <w:r w:rsidR="00582A9E" w:rsidRPr="00582A9E">
        <w:rPr>
          <w:rFonts w:ascii="Georgia" w:eastAsia="Times New Roman" w:hAnsi="Georgia" w:cs="Times New Roman"/>
          <w:i w:val="0"/>
          <w:iCs w:val="0"/>
          <w:color w:val="000000" w:themeColor="text1"/>
          <w:spacing w:val="2"/>
          <w:lang w:eastAsia="tr-TR"/>
        </w:rPr>
        <w:t>Osmangazi İMKB Mesleki ve Teknik</w:t>
      </w:r>
      <w:r w:rsidR="00E76527" w:rsidRPr="00582A9E">
        <w:rPr>
          <w:rFonts w:ascii="Georgia" w:eastAsia="Times New Roman" w:hAnsi="Georgia" w:cs="Times New Roman"/>
          <w:i w:val="0"/>
          <w:iCs w:val="0"/>
          <w:color w:val="000000" w:themeColor="text1"/>
          <w:spacing w:val="2"/>
          <w:lang w:eastAsia="tr-TR"/>
        </w:rPr>
        <w:t xml:space="preserve"> Anadolu Lisesi </w:t>
      </w:r>
      <w:r w:rsidR="00582A9E" w:rsidRPr="00582A9E">
        <w:rPr>
          <w:rFonts w:ascii="Georgia" w:eastAsia="Times New Roman" w:hAnsi="Georgia" w:cs="Times New Roman"/>
          <w:i w:val="0"/>
          <w:iCs w:val="0"/>
          <w:color w:val="000000" w:themeColor="text1"/>
          <w:spacing w:val="2"/>
          <w:lang w:eastAsia="tr-TR"/>
        </w:rPr>
        <w:t>e</w:t>
      </w:r>
      <w:r w:rsidR="00E76527" w:rsidRPr="00582A9E">
        <w:rPr>
          <w:rFonts w:ascii="Georgia" w:eastAsia="Times New Roman" w:hAnsi="Georgia" w:cs="Times New Roman"/>
          <w:i w:val="0"/>
          <w:iCs w:val="0"/>
          <w:color w:val="000000" w:themeColor="text1"/>
          <w:spacing w:val="2"/>
          <w:lang w:eastAsia="tr-TR"/>
        </w:rPr>
        <w:t xml:space="preserve">Güvenlik Ekibine </w:t>
      </w:r>
      <w:r w:rsidRPr="00582A9E">
        <w:rPr>
          <w:rFonts w:ascii="Georgia" w:eastAsia="Times New Roman" w:hAnsi="Georgia" w:cs="Times New Roman"/>
          <w:i w:val="0"/>
          <w:iCs w:val="0"/>
          <w:color w:val="000000" w:themeColor="text1"/>
          <w:spacing w:val="2"/>
          <w:lang w:eastAsia="tr-TR"/>
        </w:rPr>
        <w:t>aittir. Yapılan değişiklik ve güncellemeler İdare onayıyla yayınlanır. Gözden geçirme her yıl Haziran ayında yapılır. </w:t>
      </w:r>
    </w:p>
    <w:p w:rsidR="000D7CC0" w:rsidRPr="00582A9E" w:rsidRDefault="000D7CC0" w:rsidP="000D7CC0">
      <w:pPr>
        <w:spacing w:after="0" w:line="276" w:lineRule="auto"/>
        <w:rPr>
          <w:rFonts w:ascii="Georgia" w:eastAsia="Times New Roman" w:hAnsi="Georgia" w:cs="Times New Roman"/>
          <w:i w:val="0"/>
          <w:iCs w:val="0"/>
          <w:color w:val="000000" w:themeColor="text1"/>
          <w:spacing w:val="2"/>
          <w:lang w:eastAsia="tr-TR"/>
        </w:rPr>
      </w:pPr>
    </w:p>
    <w:p w:rsidR="000D7CC0" w:rsidRPr="00582A9E" w:rsidRDefault="000D7CC0" w:rsidP="000D7CC0">
      <w:pPr>
        <w:pStyle w:val="AralkYok"/>
        <w:rPr>
          <w:rFonts w:ascii="Georgia" w:hAnsi="Georgia" w:cs="Times New Roman"/>
          <w:i w:val="0"/>
          <w:iCs w:val="0"/>
          <w:color w:val="000000" w:themeColor="text1"/>
          <w:spacing w:val="2"/>
          <w:lang w:eastAsia="tr-TR"/>
        </w:rPr>
      </w:pPr>
      <w:r w:rsidRPr="00582A9E">
        <w:rPr>
          <w:rFonts w:ascii="Georgia" w:hAnsi="Georgia"/>
          <w:b/>
          <w:i w:val="0"/>
          <w:iCs w:val="0"/>
        </w:rPr>
        <w:t>Daha Güvenli İnternet Merkezi (</w:t>
      </w:r>
      <w:hyperlink r:id="rId11" w:history="1">
        <w:r w:rsidRPr="00582A9E">
          <w:rPr>
            <w:rFonts w:ascii="Georgia" w:hAnsi="Georgia"/>
            <w:b/>
            <w:i w:val="0"/>
            <w:iCs w:val="0"/>
            <w:color w:val="1E5877"/>
          </w:rPr>
          <w:t>gim.org.tr</w:t>
        </w:r>
      </w:hyperlink>
      <w:r w:rsidRPr="00582A9E">
        <w:rPr>
          <w:rFonts w:ascii="Georgia" w:hAnsi="Georgia"/>
          <w:i w:val="0"/>
          <w:iCs w:val="0"/>
        </w:rPr>
        <w:t>)- Safer Internet Center'ın resmi sayfası.</w:t>
      </w:r>
      <w:r w:rsidR="002544C1" w:rsidRPr="00582A9E">
        <w:rPr>
          <w:rFonts w:ascii="Georgia" w:hAnsi="Georgia"/>
          <w:i w:val="0"/>
          <w:iCs w:val="0"/>
        </w:rPr>
        <w:t xml:space="preserve"> </w:t>
      </w:r>
      <w:hyperlink r:id="rId12" w:history="1">
        <w:r w:rsidR="002544C1" w:rsidRPr="00582A9E">
          <w:rPr>
            <w:rStyle w:val="Kpr"/>
            <w:rFonts w:ascii="Georgia" w:hAnsi="Georgia"/>
            <w:i w:val="0"/>
            <w:iCs w:val="0"/>
          </w:rPr>
          <w:t>http://guvenlinet.org.tr/tr</w:t>
        </w:r>
      </w:hyperlink>
      <w:r w:rsidR="002544C1" w:rsidRPr="00582A9E">
        <w:rPr>
          <w:rFonts w:ascii="Georgia" w:hAnsi="Georgia"/>
          <w:i w:val="0"/>
          <w:iCs w:val="0"/>
        </w:rPr>
        <w:t xml:space="preserve"> </w:t>
      </w:r>
      <w:r w:rsidRPr="00582A9E">
        <w:rPr>
          <w:rFonts w:ascii="Georgia" w:hAnsi="Georgia"/>
          <w:i w:val="0"/>
          <w:iCs w:val="0"/>
        </w:rPr>
        <w:t xml:space="preserve">, </w:t>
      </w:r>
    </w:p>
    <w:p w:rsidR="000D7CC0" w:rsidRPr="00582A9E" w:rsidRDefault="000D7CC0" w:rsidP="000D7CC0">
      <w:pPr>
        <w:pStyle w:val="AralkYok"/>
        <w:rPr>
          <w:rFonts w:ascii="Georgia" w:hAnsi="Georgia"/>
          <w:b/>
          <w:i w:val="0"/>
          <w:iCs w:val="0"/>
        </w:rPr>
      </w:pPr>
      <w:r w:rsidRPr="00582A9E">
        <w:rPr>
          <w:rFonts w:ascii="Georgia" w:hAnsi="Georgia"/>
          <w:b/>
          <w:i w:val="0"/>
          <w:iCs w:val="0"/>
        </w:rPr>
        <w:t>Güvenli Web (</w:t>
      </w:r>
      <w:hyperlink r:id="rId13" w:history="1">
        <w:r w:rsidRPr="00582A9E">
          <w:rPr>
            <w:rFonts w:ascii="Georgia" w:hAnsi="Georgia"/>
            <w:b/>
            <w:i w:val="0"/>
            <w:iCs w:val="0"/>
            <w:color w:val="1E5877"/>
          </w:rPr>
          <w:t>guvenliweb.org.tr</w:t>
        </w:r>
      </w:hyperlink>
      <w:r w:rsidRPr="00582A9E">
        <w:rPr>
          <w:rFonts w:ascii="Georgia" w:hAnsi="Georgia"/>
          <w:i w:val="0"/>
          <w:iCs w:val="0"/>
        </w:rPr>
        <w:t>)</w:t>
      </w:r>
      <w:r w:rsidRPr="00582A9E">
        <w:rPr>
          <w:rFonts w:ascii="Georgia" w:hAnsi="Georgia"/>
          <w:b/>
          <w:i w:val="0"/>
          <w:iCs w:val="0"/>
        </w:rPr>
        <w:t xml:space="preserve">- </w:t>
      </w:r>
      <w:r w:rsidRPr="00582A9E">
        <w:rPr>
          <w:rFonts w:ascii="Georgia" w:hAnsi="Georgia"/>
          <w:i w:val="0"/>
          <w:iCs w:val="0"/>
        </w:rPr>
        <w:t>çevrimiçi güvenlik konuları için farkındalık portalı,</w:t>
      </w:r>
      <w:r w:rsidRPr="00582A9E">
        <w:rPr>
          <w:rFonts w:ascii="Georgia" w:hAnsi="Georgia"/>
          <w:b/>
          <w:i w:val="0"/>
          <w:iCs w:val="0"/>
        </w:rPr>
        <w:t xml:space="preserve"> </w:t>
      </w:r>
    </w:p>
    <w:p w:rsidR="000D7CC0" w:rsidRPr="00582A9E" w:rsidRDefault="000D7CC0" w:rsidP="000D7CC0">
      <w:pPr>
        <w:pStyle w:val="AralkYok"/>
        <w:rPr>
          <w:rFonts w:ascii="Georgia" w:hAnsi="Georgia"/>
          <w:b/>
          <w:i w:val="0"/>
          <w:iCs w:val="0"/>
        </w:rPr>
      </w:pPr>
      <w:r w:rsidRPr="00582A9E">
        <w:rPr>
          <w:rFonts w:ascii="Georgia" w:hAnsi="Georgia"/>
          <w:b/>
          <w:i w:val="0"/>
          <w:iCs w:val="0"/>
        </w:rPr>
        <w:t>Güvenli Çocuk (</w:t>
      </w:r>
      <w:hyperlink r:id="rId14" w:history="1">
        <w:r w:rsidRPr="00582A9E">
          <w:rPr>
            <w:rFonts w:ascii="Georgia" w:hAnsi="Georgia"/>
            <w:b/>
            <w:i w:val="0"/>
            <w:iCs w:val="0"/>
            <w:color w:val="1E5877"/>
          </w:rPr>
          <w:t>guvenlicocuk.org.tr</w:t>
        </w:r>
      </w:hyperlink>
      <w:r w:rsidRPr="00582A9E">
        <w:rPr>
          <w:rFonts w:ascii="Georgia" w:hAnsi="Georgia"/>
          <w:i w:val="0"/>
          <w:iCs w:val="0"/>
        </w:rPr>
        <w:t>)</w:t>
      </w:r>
      <w:r w:rsidRPr="00582A9E">
        <w:rPr>
          <w:rFonts w:ascii="Georgia" w:hAnsi="Georgia"/>
          <w:b/>
          <w:i w:val="0"/>
          <w:iCs w:val="0"/>
        </w:rPr>
        <w:t xml:space="preserve">- </w:t>
      </w:r>
      <w:r w:rsidRPr="00582A9E">
        <w:rPr>
          <w:rFonts w:ascii="Georgia" w:hAnsi="Georgia"/>
          <w:i w:val="0"/>
          <w:iCs w:val="0"/>
        </w:rPr>
        <w:t>13 yaşından küçük çocuklar için oyun ve eğlence</w:t>
      </w:r>
      <w:r w:rsidRPr="00582A9E">
        <w:rPr>
          <w:rFonts w:ascii="Georgia" w:hAnsi="Georgia"/>
          <w:b/>
          <w:i w:val="0"/>
          <w:iCs w:val="0"/>
        </w:rPr>
        <w:t xml:space="preserve"> </w:t>
      </w:r>
      <w:r w:rsidRPr="00582A9E">
        <w:rPr>
          <w:rFonts w:ascii="Georgia" w:hAnsi="Georgia"/>
          <w:i w:val="0"/>
          <w:iCs w:val="0"/>
        </w:rPr>
        <w:t>portalı,</w:t>
      </w:r>
    </w:p>
    <w:p w:rsidR="000D7CC0" w:rsidRPr="00582A9E" w:rsidRDefault="002544C1" w:rsidP="000D7CC0">
      <w:pPr>
        <w:pStyle w:val="AralkYok"/>
        <w:rPr>
          <w:rFonts w:ascii="Georgia" w:hAnsi="Georgia"/>
          <w:i w:val="0"/>
          <w:iCs w:val="0"/>
        </w:rPr>
      </w:pPr>
      <w:r w:rsidRPr="00582A9E">
        <w:rPr>
          <w:rFonts w:ascii="Georgia" w:hAnsi="Georgia"/>
          <w:b/>
          <w:i w:val="0"/>
          <w:iCs w:val="0"/>
        </w:rPr>
        <w:t>İhbar</w:t>
      </w:r>
      <w:r w:rsidR="000D7CC0" w:rsidRPr="00582A9E">
        <w:rPr>
          <w:rFonts w:ascii="Georgia" w:hAnsi="Georgia"/>
          <w:b/>
          <w:i w:val="0"/>
          <w:iCs w:val="0"/>
        </w:rPr>
        <w:t xml:space="preserve"> Web (</w:t>
      </w:r>
      <w:hyperlink r:id="rId15" w:history="1">
        <w:r w:rsidR="000D7CC0" w:rsidRPr="00582A9E">
          <w:rPr>
            <w:rFonts w:ascii="Georgia" w:hAnsi="Georgia"/>
            <w:b/>
            <w:i w:val="0"/>
            <w:iCs w:val="0"/>
            <w:color w:val="1E5877"/>
          </w:rPr>
          <w:t>ihbarweb.org.tr</w:t>
        </w:r>
      </w:hyperlink>
      <w:r w:rsidR="000D7CC0" w:rsidRPr="00582A9E">
        <w:rPr>
          <w:rFonts w:ascii="Georgia" w:hAnsi="Georgia"/>
          <w:i w:val="0"/>
          <w:iCs w:val="0"/>
        </w:rPr>
        <w:t>)</w:t>
      </w:r>
      <w:r w:rsidR="000D7CC0" w:rsidRPr="00582A9E">
        <w:rPr>
          <w:rFonts w:ascii="Georgia" w:hAnsi="Georgia"/>
          <w:b/>
          <w:i w:val="0"/>
          <w:iCs w:val="0"/>
        </w:rPr>
        <w:t xml:space="preserve">- </w:t>
      </w:r>
      <w:r w:rsidR="000D7CC0" w:rsidRPr="00582A9E">
        <w:rPr>
          <w:rFonts w:ascii="Georgia" w:hAnsi="Georgia"/>
          <w:i w:val="0"/>
          <w:iCs w:val="0"/>
        </w:rPr>
        <w:t xml:space="preserve">yasadışı içerik için telefon hattı, </w:t>
      </w:r>
    </w:p>
    <w:p w:rsidR="000D7CC0" w:rsidRPr="00582A9E" w:rsidRDefault="000D7CC0" w:rsidP="000D7CC0">
      <w:pPr>
        <w:pStyle w:val="AralkYok"/>
        <w:rPr>
          <w:rFonts w:ascii="Georgia" w:hAnsi="Georgia"/>
          <w:i w:val="0"/>
          <w:iCs w:val="0"/>
        </w:rPr>
      </w:pPr>
      <w:r w:rsidRPr="00582A9E">
        <w:rPr>
          <w:rFonts w:ascii="Georgia" w:hAnsi="Georgia"/>
          <w:b/>
          <w:i w:val="0"/>
          <w:iCs w:val="0"/>
        </w:rPr>
        <w:t>İnternet BTK (</w:t>
      </w:r>
      <w:hyperlink r:id="rId16" w:history="1">
        <w:r w:rsidRPr="00582A9E">
          <w:rPr>
            <w:rFonts w:ascii="Georgia" w:hAnsi="Georgia"/>
            <w:b/>
            <w:i w:val="0"/>
            <w:iCs w:val="0"/>
            <w:color w:val="1E5877"/>
          </w:rPr>
          <w:t>internet.btk.gov.tr</w:t>
        </w:r>
      </w:hyperlink>
      <w:r w:rsidRPr="00582A9E">
        <w:rPr>
          <w:rFonts w:ascii="Georgia" w:hAnsi="Georgia"/>
          <w:i w:val="0"/>
          <w:iCs w:val="0"/>
        </w:rPr>
        <w:t>)</w:t>
      </w:r>
      <w:r w:rsidRPr="00582A9E">
        <w:rPr>
          <w:rFonts w:ascii="Georgia" w:hAnsi="Georgia"/>
          <w:b/>
          <w:i w:val="0"/>
          <w:iCs w:val="0"/>
        </w:rPr>
        <w:t xml:space="preserve">- </w:t>
      </w:r>
      <w:r w:rsidRPr="00582A9E">
        <w:rPr>
          <w:rFonts w:ascii="Georgia" w:hAnsi="Georgia"/>
          <w:i w:val="0"/>
          <w:iCs w:val="0"/>
        </w:rPr>
        <w:t>İnternet ve BT yasası konusunda farkındalık portalı,</w:t>
      </w:r>
    </w:p>
    <w:p w:rsidR="002B16F1" w:rsidRPr="00582A9E" w:rsidRDefault="000D7CC0" w:rsidP="000D7CC0">
      <w:pPr>
        <w:pStyle w:val="AralkYok"/>
        <w:rPr>
          <w:rFonts w:ascii="Georgia" w:hAnsi="Georgia"/>
          <w:i w:val="0"/>
          <w:iCs w:val="0"/>
        </w:rPr>
      </w:pPr>
      <w:r w:rsidRPr="00582A9E">
        <w:rPr>
          <w:rFonts w:ascii="Georgia" w:hAnsi="Georgia"/>
          <w:b/>
          <w:i w:val="0"/>
          <w:iCs w:val="0"/>
        </w:rPr>
        <w:t>SID Page (</w:t>
      </w:r>
      <w:hyperlink r:id="rId17" w:history="1">
        <w:r w:rsidRPr="00582A9E">
          <w:rPr>
            <w:rFonts w:ascii="Georgia" w:hAnsi="Georgia"/>
            <w:b/>
            <w:i w:val="0"/>
            <w:iCs w:val="0"/>
            <w:color w:val="1E5877"/>
          </w:rPr>
          <w:t>gig.org.tr</w:t>
        </w:r>
      </w:hyperlink>
      <w:r w:rsidRPr="00582A9E">
        <w:rPr>
          <w:rFonts w:ascii="Georgia" w:hAnsi="Georgia"/>
          <w:i w:val="0"/>
          <w:iCs w:val="0"/>
        </w:rPr>
        <w:t>)</w:t>
      </w:r>
      <w:r w:rsidRPr="00582A9E">
        <w:rPr>
          <w:rFonts w:ascii="Georgia" w:hAnsi="Georgia"/>
          <w:b/>
          <w:i w:val="0"/>
          <w:iCs w:val="0"/>
        </w:rPr>
        <w:t xml:space="preserve">- </w:t>
      </w:r>
      <w:r w:rsidRPr="00582A9E">
        <w:rPr>
          <w:rFonts w:ascii="Georgia" w:hAnsi="Georgia"/>
          <w:i w:val="0"/>
          <w:iCs w:val="0"/>
        </w:rPr>
        <w:t>Daha Güvenli İnternet Günü Türkiye'de resmi sayfası,</w:t>
      </w:r>
      <w:r w:rsidRPr="00582A9E">
        <w:rPr>
          <w:rFonts w:ascii="Georgia" w:hAnsi="Georgia"/>
          <w:b/>
          <w:i w:val="0"/>
          <w:iCs w:val="0"/>
        </w:rPr>
        <w:t xml:space="preserve"> </w:t>
      </w:r>
      <w:r w:rsidRPr="00582A9E">
        <w:rPr>
          <w:rFonts w:ascii="Georgia" w:hAnsi="Georgia"/>
          <w:i w:val="0"/>
          <w:iCs w:val="0"/>
        </w:rPr>
        <w:t>veli ve</w:t>
      </w:r>
      <w:r w:rsidRPr="00582A9E">
        <w:rPr>
          <w:rFonts w:ascii="Georgia" w:hAnsi="Georgia"/>
          <w:b/>
          <w:i w:val="0"/>
          <w:iCs w:val="0"/>
        </w:rPr>
        <w:t xml:space="preserve"> </w:t>
      </w:r>
      <w:r w:rsidRPr="00582A9E">
        <w:rPr>
          <w:rFonts w:ascii="Georgia" w:hAnsi="Georgia"/>
          <w:i w:val="0"/>
          <w:iCs w:val="0"/>
        </w:rPr>
        <w:t xml:space="preserve">öğrencilere tanıtılmış buralardaki eğitici ebeveyn ve öğrenci bilgilendirici vidoları, sunuları izlenmiştir. Okumuzda çeşitli web2 araçları kullanılarak sunular hazırlanmış, </w:t>
      </w:r>
      <w:r w:rsidR="002544C1" w:rsidRPr="00582A9E">
        <w:rPr>
          <w:rFonts w:ascii="Georgia" w:hAnsi="Georgia"/>
          <w:i w:val="0"/>
          <w:iCs w:val="0"/>
        </w:rPr>
        <w:t xml:space="preserve">afişler ve </w:t>
      </w:r>
      <w:r w:rsidRPr="00582A9E">
        <w:rPr>
          <w:rFonts w:ascii="Georgia" w:hAnsi="Georgia"/>
          <w:i w:val="0"/>
          <w:iCs w:val="0"/>
        </w:rPr>
        <w:t xml:space="preserve">panolar hazırlanmıştır. </w:t>
      </w:r>
      <w:hyperlink r:id="rId18" w:history="1">
        <w:r w:rsidRPr="00582A9E">
          <w:rPr>
            <w:rFonts w:ascii="Georgia" w:hAnsi="Georgia"/>
            <w:i w:val="0"/>
            <w:iCs w:val="0"/>
            <w:color w:val="000080"/>
            <w:u w:val="single"/>
          </w:rPr>
          <w:t>http://guvenlinet.org.tr/tr/</w:t>
        </w:r>
        <w:r w:rsidRPr="00582A9E">
          <w:rPr>
            <w:rFonts w:ascii="Georgia" w:hAnsi="Georgia"/>
            <w:i w:val="0"/>
            <w:iCs w:val="0"/>
            <w:u w:val="single"/>
          </w:rPr>
          <w:t xml:space="preserve"> </w:t>
        </w:r>
      </w:hyperlink>
      <w:r w:rsidRPr="00582A9E">
        <w:rPr>
          <w:rFonts w:ascii="Georgia" w:hAnsi="Georgia"/>
          <w:i w:val="0"/>
          <w:iCs w:val="0"/>
        </w:rPr>
        <w:t>sayfasından bilgi amaçlı faydalanılmıştır.</w:t>
      </w:r>
    </w:p>
    <w:p w:rsidR="000D7CC0" w:rsidRPr="00582A9E" w:rsidRDefault="000D7CC0" w:rsidP="000D7CC0">
      <w:pPr>
        <w:pStyle w:val="AralkYok"/>
        <w:rPr>
          <w:rFonts w:ascii="Georgia" w:hAnsi="Georgia"/>
          <w:i w:val="0"/>
          <w:iCs w:val="0"/>
        </w:rPr>
      </w:pPr>
    </w:p>
    <w:p w:rsidR="000D7CC0" w:rsidRPr="00582A9E" w:rsidRDefault="000D7CC0" w:rsidP="000D7CC0">
      <w:pPr>
        <w:pStyle w:val="AralkYok"/>
        <w:rPr>
          <w:rFonts w:ascii="Georgia" w:hAnsi="Georgia"/>
          <w:b/>
          <w:i w:val="0"/>
          <w:iCs w:val="0"/>
        </w:rPr>
      </w:pPr>
    </w:p>
    <w:p w:rsidR="002B16F1" w:rsidRPr="00582A9E" w:rsidRDefault="00582A9E" w:rsidP="00344B9C">
      <w:pPr>
        <w:pStyle w:val="AralkYok"/>
        <w:spacing w:line="276" w:lineRule="auto"/>
        <w:rPr>
          <w:rFonts w:ascii="Georgia" w:hAnsi="Georgia"/>
          <w:b/>
          <w:bCs/>
          <w:i w:val="0"/>
          <w:iCs w:val="0"/>
        </w:rPr>
      </w:pPr>
      <w:r w:rsidRPr="00582A9E">
        <w:rPr>
          <w:rFonts w:ascii="Georgia" w:hAnsi="Georgia"/>
          <w:b/>
          <w:bCs/>
          <w:i w:val="0"/>
          <w:iCs w:val="0"/>
        </w:rPr>
        <w:t>Osmangazi İMKB Mesleki ve Teknik Anadolu lisesi</w:t>
      </w:r>
      <w:r w:rsidR="007812DA" w:rsidRPr="00582A9E">
        <w:rPr>
          <w:rFonts w:ascii="Georgia" w:hAnsi="Georgia"/>
          <w:b/>
          <w:bCs/>
          <w:i w:val="0"/>
          <w:iCs w:val="0"/>
        </w:rPr>
        <w:t xml:space="preserve"> </w:t>
      </w:r>
      <w:r w:rsidRPr="00582A9E">
        <w:rPr>
          <w:rFonts w:ascii="Georgia" w:hAnsi="Georgia"/>
          <w:b/>
          <w:bCs/>
          <w:i w:val="0"/>
          <w:iCs w:val="0"/>
        </w:rPr>
        <w:t>e</w:t>
      </w:r>
      <w:r w:rsidR="002B16F1" w:rsidRPr="00582A9E">
        <w:rPr>
          <w:rFonts w:ascii="Georgia" w:hAnsi="Georgia"/>
          <w:b/>
          <w:bCs/>
          <w:i w:val="0"/>
          <w:iCs w:val="0"/>
        </w:rPr>
        <w:t>Güvenlik Ekibi</w:t>
      </w:r>
    </w:p>
    <w:p w:rsidR="00790C2D" w:rsidRPr="00582A9E" w:rsidRDefault="00790C2D" w:rsidP="00344B9C">
      <w:pPr>
        <w:pStyle w:val="AralkYok"/>
        <w:spacing w:line="276" w:lineRule="auto"/>
        <w:rPr>
          <w:rFonts w:ascii="Georgia" w:hAnsi="Georgia"/>
          <w:b/>
          <w:bCs/>
          <w:i w:val="0"/>
          <w:iCs w:val="0"/>
        </w:rPr>
      </w:pPr>
    </w:p>
    <w:p w:rsidR="00C13602" w:rsidRPr="00582A9E" w:rsidRDefault="00582A9E" w:rsidP="00344B9C">
      <w:pPr>
        <w:pStyle w:val="AralkYok"/>
        <w:spacing w:line="276" w:lineRule="auto"/>
        <w:rPr>
          <w:rFonts w:ascii="Georgia" w:hAnsi="Georgia"/>
          <w:b/>
          <w:bCs/>
          <w:i w:val="0"/>
          <w:iCs w:val="0"/>
        </w:rPr>
      </w:pPr>
      <w:r w:rsidRPr="00582A9E">
        <w:rPr>
          <w:rFonts w:ascii="Georgia" w:hAnsi="Georgia"/>
          <w:b/>
          <w:bCs/>
          <w:i w:val="0"/>
          <w:iCs w:val="0"/>
        </w:rPr>
        <w:t>Berna ARSLAN</w:t>
      </w:r>
      <w:r w:rsidR="008E4BEC" w:rsidRPr="00582A9E">
        <w:rPr>
          <w:rFonts w:ascii="Georgia" w:hAnsi="Georgia"/>
          <w:b/>
          <w:bCs/>
          <w:i w:val="0"/>
          <w:iCs w:val="0"/>
        </w:rPr>
        <w:t xml:space="preserve"> Mdr. Yrd.</w:t>
      </w:r>
    </w:p>
    <w:p w:rsidR="00582A9E" w:rsidRPr="00582A9E" w:rsidRDefault="00582A9E" w:rsidP="00344B9C">
      <w:pPr>
        <w:pStyle w:val="AralkYok"/>
        <w:spacing w:line="276" w:lineRule="auto"/>
        <w:rPr>
          <w:rFonts w:ascii="Georgia" w:hAnsi="Georgia"/>
          <w:b/>
          <w:bCs/>
          <w:i w:val="0"/>
          <w:iCs w:val="0"/>
        </w:rPr>
      </w:pPr>
      <w:r w:rsidRPr="00582A9E">
        <w:rPr>
          <w:rFonts w:ascii="Georgia" w:hAnsi="Georgia"/>
          <w:b/>
          <w:bCs/>
          <w:i w:val="0"/>
          <w:iCs w:val="0"/>
        </w:rPr>
        <w:t>Tuba ARMAN BTR</w:t>
      </w:r>
    </w:p>
    <w:p w:rsidR="00582A9E" w:rsidRPr="00582A9E" w:rsidRDefault="00582A9E" w:rsidP="00344B9C">
      <w:pPr>
        <w:pStyle w:val="AralkYok"/>
        <w:spacing w:line="276" w:lineRule="auto"/>
        <w:rPr>
          <w:rFonts w:ascii="Georgia" w:hAnsi="Georgia"/>
          <w:b/>
          <w:bCs/>
          <w:i w:val="0"/>
          <w:iCs w:val="0"/>
        </w:rPr>
      </w:pPr>
      <w:r w:rsidRPr="00582A9E">
        <w:rPr>
          <w:rFonts w:ascii="Georgia" w:hAnsi="Georgia"/>
          <w:b/>
          <w:bCs/>
          <w:i w:val="0"/>
          <w:iCs w:val="0"/>
        </w:rPr>
        <w:t>Murat HACIOSMANOĞLU Rehber Öğrt.</w:t>
      </w:r>
    </w:p>
    <w:p w:rsidR="00C13602" w:rsidRPr="00582A9E" w:rsidRDefault="00582A9E" w:rsidP="00344B9C">
      <w:pPr>
        <w:pStyle w:val="AralkYok"/>
        <w:spacing w:line="276" w:lineRule="auto"/>
        <w:rPr>
          <w:rFonts w:ascii="Georgia" w:hAnsi="Georgia"/>
          <w:b/>
          <w:bCs/>
          <w:i w:val="0"/>
          <w:iCs w:val="0"/>
        </w:rPr>
      </w:pPr>
      <w:r w:rsidRPr="00582A9E">
        <w:rPr>
          <w:rFonts w:ascii="Georgia" w:hAnsi="Georgia"/>
          <w:b/>
          <w:bCs/>
          <w:i w:val="0"/>
          <w:iCs w:val="0"/>
        </w:rPr>
        <w:t>Ömer Çınar</w:t>
      </w:r>
      <w:r w:rsidR="008E4BEC" w:rsidRPr="00582A9E">
        <w:rPr>
          <w:rFonts w:ascii="Georgia" w:hAnsi="Georgia"/>
          <w:b/>
          <w:bCs/>
          <w:i w:val="0"/>
          <w:iCs w:val="0"/>
        </w:rPr>
        <w:t xml:space="preserve"> Bilişim Öğrt.</w:t>
      </w:r>
    </w:p>
    <w:p w:rsidR="006C6DC8" w:rsidRPr="00582A9E" w:rsidRDefault="00582A9E" w:rsidP="002544C1">
      <w:pPr>
        <w:pStyle w:val="AralkYok"/>
        <w:spacing w:line="276" w:lineRule="auto"/>
        <w:rPr>
          <w:rFonts w:ascii="Georgia" w:hAnsi="Georgia"/>
          <w:b/>
          <w:bCs/>
          <w:i w:val="0"/>
          <w:iCs w:val="0"/>
        </w:rPr>
      </w:pPr>
      <w:r w:rsidRPr="00582A9E">
        <w:rPr>
          <w:rFonts w:ascii="Georgia" w:hAnsi="Georgia"/>
          <w:b/>
          <w:bCs/>
          <w:i w:val="0"/>
          <w:iCs w:val="0"/>
        </w:rPr>
        <w:t>Aylin KORKMAZ</w:t>
      </w:r>
      <w:r w:rsidR="008E4BEC" w:rsidRPr="00582A9E">
        <w:rPr>
          <w:rFonts w:ascii="Georgia" w:hAnsi="Georgia"/>
          <w:b/>
          <w:bCs/>
          <w:i w:val="0"/>
          <w:iCs w:val="0"/>
        </w:rPr>
        <w:t xml:space="preserve"> İngilizce Öğrt.</w:t>
      </w:r>
    </w:p>
    <w:p w:rsidR="002B16F1" w:rsidRPr="00582A9E" w:rsidRDefault="00582A9E" w:rsidP="00344B9C">
      <w:pPr>
        <w:pStyle w:val="AralkYok"/>
        <w:spacing w:line="276" w:lineRule="auto"/>
        <w:jc w:val="right"/>
        <w:rPr>
          <w:rFonts w:ascii="Georgia" w:hAnsi="Georgia"/>
          <w:b/>
          <w:bCs/>
          <w:i w:val="0"/>
          <w:iCs w:val="0"/>
        </w:rPr>
      </w:pPr>
      <w:r w:rsidRPr="00582A9E">
        <w:rPr>
          <w:rFonts w:ascii="Georgia" w:hAnsi="Georgia"/>
          <w:b/>
          <w:bCs/>
          <w:i w:val="0"/>
          <w:iCs w:val="0"/>
        </w:rPr>
        <w:t>Nur TUTKUN</w:t>
      </w:r>
    </w:p>
    <w:p w:rsidR="002B16F1" w:rsidRPr="00582A9E" w:rsidRDefault="002B16F1" w:rsidP="00344B9C">
      <w:pPr>
        <w:pStyle w:val="AralkYok"/>
        <w:spacing w:line="276" w:lineRule="auto"/>
        <w:jc w:val="right"/>
        <w:rPr>
          <w:rFonts w:ascii="Georgia" w:hAnsi="Georgia"/>
          <w:b/>
          <w:bCs/>
          <w:i w:val="0"/>
          <w:iCs w:val="0"/>
        </w:rPr>
      </w:pPr>
      <w:r w:rsidRPr="00582A9E">
        <w:rPr>
          <w:rFonts w:ascii="Georgia" w:hAnsi="Georgia"/>
          <w:b/>
          <w:bCs/>
          <w:i w:val="0"/>
          <w:iCs w:val="0"/>
        </w:rPr>
        <w:lastRenderedPageBreak/>
        <w:t>Okul Müdürü</w:t>
      </w:r>
    </w:p>
    <w:sectPr w:rsidR="002B16F1" w:rsidRPr="00582A9E" w:rsidSect="00440C80">
      <w:footerReference w:type="even" r:id="rId19"/>
      <w:footerReference w:type="default" r:id="rId20"/>
      <w:pgSz w:w="11900" w:h="16840"/>
      <w:pgMar w:top="1291" w:right="985"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573" w:rsidRDefault="00227573" w:rsidP="00602304">
      <w:pPr>
        <w:spacing w:after="0" w:line="240" w:lineRule="auto"/>
      </w:pPr>
      <w:r>
        <w:separator/>
      </w:r>
    </w:p>
  </w:endnote>
  <w:endnote w:type="continuationSeparator" w:id="1">
    <w:p w:rsidR="00227573" w:rsidRDefault="00227573" w:rsidP="00602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Arial"/>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365941427"/>
      <w:docPartObj>
        <w:docPartGallery w:val="Page Numbers (Bottom of Page)"/>
        <w:docPartUnique/>
      </w:docPartObj>
    </w:sdtPr>
    <w:sdtContent>
      <w:p w:rsidR="00602304" w:rsidRDefault="00774778" w:rsidP="00961928">
        <w:pPr>
          <w:pStyle w:val="Altbilgi"/>
          <w:framePr w:wrap="none" w:vAnchor="text" w:hAnchor="margin" w:xAlign="right" w:y="1"/>
          <w:rPr>
            <w:rStyle w:val="SayfaNumaras"/>
          </w:rPr>
        </w:pPr>
        <w:r>
          <w:rPr>
            <w:rStyle w:val="SayfaNumaras"/>
          </w:rPr>
          <w:fldChar w:fldCharType="begin"/>
        </w:r>
        <w:r w:rsidR="00602304">
          <w:rPr>
            <w:rStyle w:val="SayfaNumaras"/>
          </w:rPr>
          <w:instrText xml:space="preserve"> PAGE </w:instrText>
        </w:r>
        <w:r>
          <w:rPr>
            <w:rStyle w:val="SayfaNumaras"/>
          </w:rPr>
          <w:fldChar w:fldCharType="end"/>
        </w:r>
      </w:p>
    </w:sdtContent>
  </w:sdt>
  <w:p w:rsidR="00602304" w:rsidRDefault="00602304" w:rsidP="00602304">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417786700"/>
      <w:docPartObj>
        <w:docPartGallery w:val="Page Numbers (Bottom of Page)"/>
        <w:docPartUnique/>
      </w:docPartObj>
    </w:sdtPr>
    <w:sdtContent>
      <w:p w:rsidR="00602304" w:rsidRDefault="00774778" w:rsidP="00961928">
        <w:pPr>
          <w:pStyle w:val="Altbilgi"/>
          <w:framePr w:wrap="none" w:vAnchor="text" w:hAnchor="margin" w:xAlign="right" w:y="1"/>
          <w:rPr>
            <w:rStyle w:val="SayfaNumaras"/>
          </w:rPr>
        </w:pPr>
        <w:r>
          <w:rPr>
            <w:rStyle w:val="SayfaNumaras"/>
          </w:rPr>
          <w:fldChar w:fldCharType="begin"/>
        </w:r>
        <w:r w:rsidR="00602304">
          <w:rPr>
            <w:rStyle w:val="SayfaNumaras"/>
          </w:rPr>
          <w:instrText xml:space="preserve"> PAGE </w:instrText>
        </w:r>
        <w:r>
          <w:rPr>
            <w:rStyle w:val="SayfaNumaras"/>
          </w:rPr>
          <w:fldChar w:fldCharType="separate"/>
        </w:r>
        <w:r w:rsidR="00582A9E">
          <w:rPr>
            <w:rStyle w:val="SayfaNumaras"/>
            <w:noProof/>
          </w:rPr>
          <w:t>1</w:t>
        </w:r>
        <w:r>
          <w:rPr>
            <w:rStyle w:val="SayfaNumaras"/>
          </w:rPr>
          <w:fldChar w:fldCharType="end"/>
        </w:r>
      </w:p>
    </w:sdtContent>
  </w:sdt>
  <w:p w:rsidR="00602304" w:rsidRDefault="00602304" w:rsidP="00602304">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573" w:rsidRDefault="00227573" w:rsidP="00602304">
      <w:pPr>
        <w:spacing w:after="0" w:line="240" w:lineRule="auto"/>
      </w:pPr>
      <w:r>
        <w:separator/>
      </w:r>
    </w:p>
  </w:footnote>
  <w:footnote w:type="continuationSeparator" w:id="1">
    <w:p w:rsidR="00227573" w:rsidRDefault="00227573" w:rsidP="00602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507ED7AA"/>
    <w:lvl w:ilvl="0" w:tplc="DAF80312">
      <w:start w:val="1"/>
      <w:numFmt w:val="bullet"/>
      <w:lvlText w:val="•"/>
      <w:lvlJc w:val="left"/>
    </w:lvl>
    <w:lvl w:ilvl="1" w:tplc="3684DB3C">
      <w:start w:val="1"/>
      <w:numFmt w:val="bullet"/>
      <w:lvlText w:val=""/>
      <w:lvlJc w:val="left"/>
    </w:lvl>
    <w:lvl w:ilvl="2" w:tplc="26AA9DA4">
      <w:start w:val="1"/>
      <w:numFmt w:val="bullet"/>
      <w:lvlText w:val=""/>
      <w:lvlJc w:val="left"/>
    </w:lvl>
    <w:lvl w:ilvl="3" w:tplc="45CC201E">
      <w:start w:val="1"/>
      <w:numFmt w:val="bullet"/>
      <w:lvlText w:val=""/>
      <w:lvlJc w:val="left"/>
    </w:lvl>
    <w:lvl w:ilvl="4" w:tplc="6FFC8F90">
      <w:start w:val="1"/>
      <w:numFmt w:val="bullet"/>
      <w:lvlText w:val=""/>
      <w:lvlJc w:val="left"/>
    </w:lvl>
    <w:lvl w:ilvl="5" w:tplc="153CE71A">
      <w:start w:val="1"/>
      <w:numFmt w:val="bullet"/>
      <w:lvlText w:val=""/>
      <w:lvlJc w:val="left"/>
    </w:lvl>
    <w:lvl w:ilvl="6" w:tplc="864694F6">
      <w:start w:val="1"/>
      <w:numFmt w:val="bullet"/>
      <w:lvlText w:val=""/>
      <w:lvlJc w:val="left"/>
    </w:lvl>
    <w:lvl w:ilvl="7" w:tplc="39F86EF0">
      <w:start w:val="1"/>
      <w:numFmt w:val="bullet"/>
      <w:lvlText w:val=""/>
      <w:lvlJc w:val="left"/>
    </w:lvl>
    <w:lvl w:ilvl="8" w:tplc="6608DED0">
      <w:start w:val="1"/>
      <w:numFmt w:val="bullet"/>
      <w:lvlText w:val=""/>
      <w:lvlJc w:val="left"/>
    </w:lvl>
  </w:abstractNum>
  <w:abstractNum w:abstractNumId="1">
    <w:nsid w:val="04073FDC"/>
    <w:multiLevelType w:val="hybridMultilevel"/>
    <w:tmpl w:val="50C61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A776AF"/>
    <w:multiLevelType w:val="hybridMultilevel"/>
    <w:tmpl w:val="BD76D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5339FF"/>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560D06"/>
    <w:multiLevelType w:val="multilevel"/>
    <w:tmpl w:val="B534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877A1"/>
    <w:multiLevelType w:val="multilevel"/>
    <w:tmpl w:val="536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50C"/>
    <w:multiLevelType w:val="multilevel"/>
    <w:tmpl w:val="AA4CA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B3A36"/>
    <w:multiLevelType w:val="hybridMultilevel"/>
    <w:tmpl w:val="F0A0A8E8"/>
    <w:lvl w:ilvl="0" w:tplc="8A9644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9E0AB2"/>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F536AE"/>
    <w:multiLevelType w:val="multilevel"/>
    <w:tmpl w:val="0492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919A9"/>
    <w:multiLevelType w:val="hybridMultilevel"/>
    <w:tmpl w:val="3CE693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97A222A"/>
    <w:multiLevelType w:val="multilevel"/>
    <w:tmpl w:val="CB8E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50A94"/>
    <w:multiLevelType w:val="multilevel"/>
    <w:tmpl w:val="EA961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FDE3BFD"/>
    <w:multiLevelType w:val="multilevel"/>
    <w:tmpl w:val="32903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224533"/>
    <w:multiLevelType w:val="multilevel"/>
    <w:tmpl w:val="F04054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2376391"/>
    <w:multiLevelType w:val="multilevel"/>
    <w:tmpl w:val="1B54A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8E649BD"/>
    <w:multiLevelType w:val="multilevel"/>
    <w:tmpl w:val="42008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54F8A"/>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C870E1"/>
    <w:multiLevelType w:val="multilevel"/>
    <w:tmpl w:val="88465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7044734"/>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ED0D02"/>
    <w:multiLevelType w:val="hybridMultilevel"/>
    <w:tmpl w:val="807453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39B50138"/>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2B2893"/>
    <w:multiLevelType w:val="multilevel"/>
    <w:tmpl w:val="A6D6E8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BB95613"/>
    <w:multiLevelType w:val="multilevel"/>
    <w:tmpl w:val="AB766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A46B30"/>
    <w:multiLevelType w:val="multilevel"/>
    <w:tmpl w:val="D5025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42D307F"/>
    <w:multiLevelType w:val="hybridMultilevel"/>
    <w:tmpl w:val="5F22E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9B6172A"/>
    <w:multiLevelType w:val="multilevel"/>
    <w:tmpl w:val="DC3EE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B984503"/>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C0115AD"/>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3E3C29"/>
    <w:multiLevelType w:val="multilevel"/>
    <w:tmpl w:val="7DDA9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D8360D9"/>
    <w:multiLevelType w:val="hybridMultilevel"/>
    <w:tmpl w:val="5000A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DA6F46"/>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AB0444"/>
    <w:multiLevelType w:val="multilevel"/>
    <w:tmpl w:val="A22CD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608299E"/>
    <w:multiLevelType w:val="multilevel"/>
    <w:tmpl w:val="91108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AB3733"/>
    <w:multiLevelType w:val="multilevel"/>
    <w:tmpl w:val="BE986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5E8D01B4"/>
    <w:multiLevelType w:val="hybridMultilevel"/>
    <w:tmpl w:val="221A98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49A35B0"/>
    <w:multiLevelType w:val="multilevel"/>
    <w:tmpl w:val="DBAC0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DC6BCA"/>
    <w:multiLevelType w:val="hybridMultilevel"/>
    <w:tmpl w:val="FCFE40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E1854D9"/>
    <w:multiLevelType w:val="hybridMultilevel"/>
    <w:tmpl w:val="8B442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473B69"/>
    <w:multiLevelType w:val="multilevel"/>
    <w:tmpl w:val="F22C1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C64617B"/>
    <w:multiLevelType w:val="multilevel"/>
    <w:tmpl w:val="0AB29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B154E2"/>
    <w:multiLevelType w:val="multilevel"/>
    <w:tmpl w:val="59405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3B1175"/>
    <w:multiLevelType w:val="multilevel"/>
    <w:tmpl w:val="C29E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24"/>
  </w:num>
  <w:num w:numId="5">
    <w:abstractNumId w:val="33"/>
  </w:num>
  <w:num w:numId="6">
    <w:abstractNumId w:val="23"/>
  </w:num>
  <w:num w:numId="7">
    <w:abstractNumId w:val="39"/>
  </w:num>
  <w:num w:numId="8">
    <w:abstractNumId w:val="22"/>
  </w:num>
  <w:num w:numId="9">
    <w:abstractNumId w:val="15"/>
  </w:num>
  <w:num w:numId="10">
    <w:abstractNumId w:val="16"/>
  </w:num>
  <w:num w:numId="11">
    <w:abstractNumId w:val="13"/>
  </w:num>
  <w:num w:numId="12">
    <w:abstractNumId w:val="14"/>
  </w:num>
  <w:num w:numId="13">
    <w:abstractNumId w:val="32"/>
  </w:num>
  <w:num w:numId="14">
    <w:abstractNumId w:val="18"/>
  </w:num>
  <w:num w:numId="15">
    <w:abstractNumId w:val="29"/>
  </w:num>
  <w:num w:numId="16">
    <w:abstractNumId w:val="34"/>
  </w:num>
  <w:num w:numId="17">
    <w:abstractNumId w:val="40"/>
  </w:num>
  <w:num w:numId="18">
    <w:abstractNumId w:val="26"/>
  </w:num>
  <w:num w:numId="19">
    <w:abstractNumId w:val="36"/>
  </w:num>
  <w:num w:numId="20">
    <w:abstractNumId w:val="5"/>
  </w:num>
  <w:num w:numId="21">
    <w:abstractNumId w:val="21"/>
  </w:num>
  <w:num w:numId="22">
    <w:abstractNumId w:val="9"/>
  </w:num>
  <w:num w:numId="23">
    <w:abstractNumId w:val="41"/>
  </w:num>
  <w:num w:numId="24">
    <w:abstractNumId w:val="42"/>
  </w:num>
  <w:num w:numId="25">
    <w:abstractNumId w:val="11"/>
  </w:num>
  <w:num w:numId="26">
    <w:abstractNumId w:val="1"/>
  </w:num>
  <w:num w:numId="27">
    <w:abstractNumId w:val="25"/>
  </w:num>
  <w:num w:numId="28">
    <w:abstractNumId w:val="2"/>
  </w:num>
  <w:num w:numId="29">
    <w:abstractNumId w:val="7"/>
  </w:num>
  <w:num w:numId="30">
    <w:abstractNumId w:val="30"/>
  </w:num>
  <w:num w:numId="31">
    <w:abstractNumId w:val="38"/>
  </w:num>
  <w:num w:numId="32">
    <w:abstractNumId w:val="10"/>
  </w:num>
  <w:num w:numId="33">
    <w:abstractNumId w:val="35"/>
  </w:num>
  <w:num w:numId="34">
    <w:abstractNumId w:val="37"/>
  </w:num>
  <w:num w:numId="35">
    <w:abstractNumId w:val="20"/>
  </w:num>
  <w:num w:numId="36">
    <w:abstractNumId w:val="8"/>
  </w:num>
  <w:num w:numId="37">
    <w:abstractNumId w:val="27"/>
  </w:num>
  <w:num w:numId="38">
    <w:abstractNumId w:val="19"/>
  </w:num>
  <w:num w:numId="39">
    <w:abstractNumId w:val="3"/>
  </w:num>
  <w:num w:numId="40">
    <w:abstractNumId w:val="31"/>
  </w:num>
  <w:num w:numId="41">
    <w:abstractNumId w:val="17"/>
  </w:num>
  <w:num w:numId="42">
    <w:abstractNumId w:val="28"/>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8134E"/>
    <w:rsid w:val="00004A61"/>
    <w:rsid w:val="00013C6E"/>
    <w:rsid w:val="00042295"/>
    <w:rsid w:val="0006362B"/>
    <w:rsid w:val="000D7CC0"/>
    <w:rsid w:val="000E0D5B"/>
    <w:rsid w:val="000E2D42"/>
    <w:rsid w:val="001260BF"/>
    <w:rsid w:val="001328D9"/>
    <w:rsid w:val="00165F1A"/>
    <w:rsid w:val="00185417"/>
    <w:rsid w:val="001C2B14"/>
    <w:rsid w:val="001C3056"/>
    <w:rsid w:val="002122D1"/>
    <w:rsid w:val="00227573"/>
    <w:rsid w:val="0023510B"/>
    <w:rsid w:val="002544C1"/>
    <w:rsid w:val="002B16F1"/>
    <w:rsid w:val="002D4913"/>
    <w:rsid w:val="002E4EF9"/>
    <w:rsid w:val="002F4B0B"/>
    <w:rsid w:val="00344B9C"/>
    <w:rsid w:val="00390F09"/>
    <w:rsid w:val="003B0BEB"/>
    <w:rsid w:val="003C12E9"/>
    <w:rsid w:val="003C7E32"/>
    <w:rsid w:val="003E52EC"/>
    <w:rsid w:val="0041356D"/>
    <w:rsid w:val="00440C80"/>
    <w:rsid w:val="00487B25"/>
    <w:rsid w:val="00503FA8"/>
    <w:rsid w:val="0050644A"/>
    <w:rsid w:val="00555B0F"/>
    <w:rsid w:val="00566D23"/>
    <w:rsid w:val="00582A9E"/>
    <w:rsid w:val="005E4638"/>
    <w:rsid w:val="005E5D95"/>
    <w:rsid w:val="005F07CF"/>
    <w:rsid w:val="00602304"/>
    <w:rsid w:val="00630BE0"/>
    <w:rsid w:val="0067751D"/>
    <w:rsid w:val="00695FF5"/>
    <w:rsid w:val="006C6DC8"/>
    <w:rsid w:val="007067D7"/>
    <w:rsid w:val="00741049"/>
    <w:rsid w:val="00774778"/>
    <w:rsid w:val="007812DA"/>
    <w:rsid w:val="00790C2D"/>
    <w:rsid w:val="00794843"/>
    <w:rsid w:val="007B647B"/>
    <w:rsid w:val="00816400"/>
    <w:rsid w:val="008378D3"/>
    <w:rsid w:val="008922A9"/>
    <w:rsid w:val="008B4A7C"/>
    <w:rsid w:val="008E4BEC"/>
    <w:rsid w:val="008F70FD"/>
    <w:rsid w:val="00936524"/>
    <w:rsid w:val="009A47DF"/>
    <w:rsid w:val="009C2344"/>
    <w:rsid w:val="009E0447"/>
    <w:rsid w:val="00A7487D"/>
    <w:rsid w:val="00A80E61"/>
    <w:rsid w:val="00A8134E"/>
    <w:rsid w:val="00AA0E47"/>
    <w:rsid w:val="00AE6A23"/>
    <w:rsid w:val="00AF1D52"/>
    <w:rsid w:val="00B01E3B"/>
    <w:rsid w:val="00B023CE"/>
    <w:rsid w:val="00BA196C"/>
    <w:rsid w:val="00BA5976"/>
    <w:rsid w:val="00BD2280"/>
    <w:rsid w:val="00BF4D03"/>
    <w:rsid w:val="00C13602"/>
    <w:rsid w:val="00C65329"/>
    <w:rsid w:val="00C94F88"/>
    <w:rsid w:val="00D95345"/>
    <w:rsid w:val="00D97F25"/>
    <w:rsid w:val="00E76527"/>
    <w:rsid w:val="00F01DA9"/>
    <w:rsid w:val="00F66F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D1"/>
    <w:rPr>
      <w:i/>
      <w:iCs/>
      <w:sz w:val="20"/>
      <w:szCs w:val="20"/>
    </w:rPr>
  </w:style>
  <w:style w:type="paragraph" w:styleId="Balk1">
    <w:name w:val="heading 1"/>
    <w:basedOn w:val="Normal"/>
    <w:next w:val="Normal"/>
    <w:link w:val="Balk1Char"/>
    <w:uiPriority w:val="9"/>
    <w:qFormat/>
    <w:rsid w:val="002122D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Balk2">
    <w:name w:val="heading 2"/>
    <w:basedOn w:val="Normal"/>
    <w:next w:val="Normal"/>
    <w:link w:val="Balk2Char"/>
    <w:uiPriority w:val="9"/>
    <w:semiHidden/>
    <w:unhideWhenUsed/>
    <w:qFormat/>
    <w:rsid w:val="002122D1"/>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Balk3">
    <w:name w:val="heading 3"/>
    <w:basedOn w:val="Normal"/>
    <w:next w:val="Normal"/>
    <w:link w:val="Balk3Char"/>
    <w:uiPriority w:val="9"/>
    <w:semiHidden/>
    <w:unhideWhenUsed/>
    <w:qFormat/>
    <w:rsid w:val="002122D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Balk4">
    <w:name w:val="heading 4"/>
    <w:basedOn w:val="Normal"/>
    <w:next w:val="Normal"/>
    <w:link w:val="Balk4Char"/>
    <w:uiPriority w:val="9"/>
    <w:semiHidden/>
    <w:unhideWhenUsed/>
    <w:qFormat/>
    <w:rsid w:val="002122D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Balk5">
    <w:name w:val="heading 5"/>
    <w:basedOn w:val="Normal"/>
    <w:next w:val="Normal"/>
    <w:link w:val="Balk5Char"/>
    <w:uiPriority w:val="9"/>
    <w:semiHidden/>
    <w:unhideWhenUsed/>
    <w:qFormat/>
    <w:rsid w:val="002122D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Balk6">
    <w:name w:val="heading 6"/>
    <w:basedOn w:val="Normal"/>
    <w:next w:val="Normal"/>
    <w:link w:val="Balk6Char"/>
    <w:uiPriority w:val="9"/>
    <w:semiHidden/>
    <w:unhideWhenUsed/>
    <w:qFormat/>
    <w:rsid w:val="002122D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Balk7">
    <w:name w:val="heading 7"/>
    <w:basedOn w:val="Normal"/>
    <w:next w:val="Normal"/>
    <w:link w:val="Balk7Char"/>
    <w:uiPriority w:val="9"/>
    <w:semiHidden/>
    <w:unhideWhenUsed/>
    <w:qFormat/>
    <w:rsid w:val="002122D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Balk8">
    <w:name w:val="heading 8"/>
    <w:basedOn w:val="Normal"/>
    <w:next w:val="Normal"/>
    <w:link w:val="Balk8Char"/>
    <w:uiPriority w:val="9"/>
    <w:semiHidden/>
    <w:unhideWhenUsed/>
    <w:qFormat/>
    <w:rsid w:val="002122D1"/>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Balk9">
    <w:name w:val="heading 9"/>
    <w:basedOn w:val="Normal"/>
    <w:next w:val="Normal"/>
    <w:link w:val="Balk9Char"/>
    <w:uiPriority w:val="9"/>
    <w:semiHidden/>
    <w:unhideWhenUsed/>
    <w:qFormat/>
    <w:rsid w:val="002122D1"/>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2D1"/>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Balk2Char">
    <w:name w:val="Başlık 2 Char"/>
    <w:basedOn w:val="VarsaylanParagrafYazTipi"/>
    <w:link w:val="Balk2"/>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3Char">
    <w:name w:val="Başlık 3 Char"/>
    <w:basedOn w:val="VarsaylanParagrafYazTipi"/>
    <w:link w:val="Balk3"/>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4Char">
    <w:name w:val="Başlık 4 Char"/>
    <w:basedOn w:val="VarsaylanParagrafYazTipi"/>
    <w:link w:val="Balk4"/>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5Char">
    <w:name w:val="Başlık 5 Char"/>
    <w:basedOn w:val="VarsaylanParagrafYazTipi"/>
    <w:link w:val="Balk5"/>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6Char">
    <w:name w:val="Başlık 6 Char"/>
    <w:basedOn w:val="VarsaylanParagrafYazTipi"/>
    <w:link w:val="Balk6"/>
    <w:uiPriority w:val="9"/>
    <w:semiHidden/>
    <w:rsid w:val="002122D1"/>
    <w:rPr>
      <w:rFonts w:asciiTheme="majorHAnsi" w:eastAsiaTheme="majorEastAsia" w:hAnsiTheme="majorHAnsi" w:cstheme="majorBidi"/>
      <w:i/>
      <w:iCs/>
      <w:color w:val="C45911" w:themeColor="accent2" w:themeShade="BF"/>
    </w:rPr>
  </w:style>
  <w:style w:type="character" w:customStyle="1" w:styleId="Balk7Char">
    <w:name w:val="Başlık 7 Char"/>
    <w:basedOn w:val="VarsaylanParagrafYazTipi"/>
    <w:link w:val="Balk7"/>
    <w:uiPriority w:val="9"/>
    <w:semiHidden/>
    <w:rsid w:val="002122D1"/>
    <w:rPr>
      <w:rFonts w:asciiTheme="majorHAnsi" w:eastAsiaTheme="majorEastAsia" w:hAnsiTheme="majorHAnsi" w:cstheme="majorBidi"/>
      <w:i/>
      <w:iCs/>
      <w:color w:val="C45911" w:themeColor="accent2" w:themeShade="BF"/>
    </w:rPr>
  </w:style>
  <w:style w:type="character" w:customStyle="1" w:styleId="Balk8Char">
    <w:name w:val="Başlık 8 Char"/>
    <w:basedOn w:val="VarsaylanParagrafYazTipi"/>
    <w:link w:val="Balk8"/>
    <w:uiPriority w:val="9"/>
    <w:semiHidden/>
    <w:rsid w:val="002122D1"/>
    <w:rPr>
      <w:rFonts w:asciiTheme="majorHAnsi" w:eastAsiaTheme="majorEastAsia" w:hAnsiTheme="majorHAnsi" w:cstheme="majorBidi"/>
      <w:i/>
      <w:iCs/>
      <w:color w:val="ED7D31" w:themeColor="accent2"/>
    </w:rPr>
  </w:style>
  <w:style w:type="character" w:customStyle="1" w:styleId="Balk9Char">
    <w:name w:val="Başlık 9 Char"/>
    <w:basedOn w:val="VarsaylanParagrafYazTipi"/>
    <w:link w:val="Balk9"/>
    <w:uiPriority w:val="9"/>
    <w:semiHidden/>
    <w:rsid w:val="002122D1"/>
    <w:rPr>
      <w:rFonts w:asciiTheme="majorHAnsi" w:eastAsiaTheme="majorEastAsia" w:hAnsiTheme="majorHAnsi" w:cstheme="majorBidi"/>
      <w:i/>
      <w:iCs/>
      <w:color w:val="ED7D31" w:themeColor="accent2"/>
      <w:sz w:val="20"/>
      <w:szCs w:val="20"/>
    </w:rPr>
  </w:style>
  <w:style w:type="paragraph" w:styleId="ResimYazs">
    <w:name w:val="caption"/>
    <w:basedOn w:val="Normal"/>
    <w:next w:val="Normal"/>
    <w:uiPriority w:val="35"/>
    <w:semiHidden/>
    <w:unhideWhenUsed/>
    <w:qFormat/>
    <w:rsid w:val="002122D1"/>
    <w:rPr>
      <w:b/>
      <w:bCs/>
      <w:color w:val="C45911" w:themeColor="accent2" w:themeShade="BF"/>
      <w:sz w:val="18"/>
      <w:szCs w:val="18"/>
    </w:rPr>
  </w:style>
  <w:style w:type="paragraph" w:styleId="KonuBal">
    <w:name w:val="Title"/>
    <w:basedOn w:val="Normal"/>
    <w:next w:val="Normal"/>
    <w:link w:val="KonuBalChar"/>
    <w:uiPriority w:val="10"/>
    <w:qFormat/>
    <w:rsid w:val="002122D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2122D1"/>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ltKonuBal">
    <w:name w:val="Subtitle"/>
    <w:basedOn w:val="Normal"/>
    <w:next w:val="Normal"/>
    <w:link w:val="AltKonuBalChar"/>
    <w:uiPriority w:val="11"/>
    <w:qFormat/>
    <w:rsid w:val="002122D1"/>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ltKonuBalChar">
    <w:name w:val="Alt Konu Başlığı Char"/>
    <w:basedOn w:val="VarsaylanParagrafYazTipi"/>
    <w:link w:val="AltKonuBal"/>
    <w:uiPriority w:val="11"/>
    <w:rsid w:val="002122D1"/>
    <w:rPr>
      <w:rFonts w:asciiTheme="majorHAnsi" w:eastAsiaTheme="majorEastAsia" w:hAnsiTheme="majorHAnsi" w:cstheme="majorBidi"/>
      <w:i/>
      <w:iCs/>
      <w:color w:val="823B0B" w:themeColor="accent2" w:themeShade="7F"/>
      <w:sz w:val="24"/>
      <w:szCs w:val="24"/>
    </w:rPr>
  </w:style>
  <w:style w:type="character" w:styleId="Gl">
    <w:name w:val="Strong"/>
    <w:uiPriority w:val="22"/>
    <w:qFormat/>
    <w:rsid w:val="002122D1"/>
    <w:rPr>
      <w:b/>
      <w:bCs/>
      <w:spacing w:val="0"/>
    </w:rPr>
  </w:style>
  <w:style w:type="character" w:styleId="Vurgu">
    <w:name w:val="Emphasis"/>
    <w:uiPriority w:val="20"/>
    <w:qFormat/>
    <w:rsid w:val="002122D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ralkYok">
    <w:name w:val="No Spacing"/>
    <w:basedOn w:val="Normal"/>
    <w:uiPriority w:val="1"/>
    <w:qFormat/>
    <w:rsid w:val="002122D1"/>
    <w:pPr>
      <w:spacing w:after="0" w:line="240" w:lineRule="auto"/>
    </w:pPr>
  </w:style>
  <w:style w:type="paragraph" w:styleId="ListeParagraf">
    <w:name w:val="List Paragraph"/>
    <w:basedOn w:val="Normal"/>
    <w:uiPriority w:val="34"/>
    <w:qFormat/>
    <w:rsid w:val="002122D1"/>
    <w:pPr>
      <w:ind w:left="720"/>
      <w:contextualSpacing/>
    </w:pPr>
  </w:style>
  <w:style w:type="paragraph" w:styleId="Trnak">
    <w:name w:val="Quote"/>
    <w:basedOn w:val="Normal"/>
    <w:next w:val="Normal"/>
    <w:link w:val="TrnakChar"/>
    <w:uiPriority w:val="29"/>
    <w:qFormat/>
    <w:rsid w:val="002122D1"/>
    <w:rPr>
      <w:i w:val="0"/>
      <w:iCs w:val="0"/>
      <w:color w:val="C45911" w:themeColor="accent2" w:themeShade="BF"/>
    </w:rPr>
  </w:style>
  <w:style w:type="character" w:customStyle="1" w:styleId="TrnakChar">
    <w:name w:val="Tırnak Char"/>
    <w:basedOn w:val="VarsaylanParagrafYazTipi"/>
    <w:link w:val="Trnak"/>
    <w:uiPriority w:val="29"/>
    <w:rsid w:val="002122D1"/>
    <w:rPr>
      <w:color w:val="C45911" w:themeColor="accent2" w:themeShade="BF"/>
      <w:sz w:val="20"/>
      <w:szCs w:val="20"/>
    </w:rPr>
  </w:style>
  <w:style w:type="paragraph" w:styleId="KeskinTrnak">
    <w:name w:val="Intense Quote"/>
    <w:basedOn w:val="Normal"/>
    <w:next w:val="Normal"/>
    <w:link w:val="KeskinTrnakChar"/>
    <w:uiPriority w:val="30"/>
    <w:qFormat/>
    <w:rsid w:val="002122D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KeskinTrnakChar">
    <w:name w:val="Keskin Tırnak Char"/>
    <w:basedOn w:val="VarsaylanParagrafYazTipi"/>
    <w:link w:val="KeskinTrnak"/>
    <w:uiPriority w:val="30"/>
    <w:rsid w:val="002122D1"/>
    <w:rPr>
      <w:rFonts w:asciiTheme="majorHAnsi" w:eastAsiaTheme="majorEastAsia" w:hAnsiTheme="majorHAnsi" w:cstheme="majorBidi"/>
      <w:b/>
      <w:bCs/>
      <w:i/>
      <w:iCs/>
      <w:color w:val="ED7D31" w:themeColor="accent2"/>
      <w:sz w:val="20"/>
      <w:szCs w:val="20"/>
    </w:rPr>
  </w:style>
  <w:style w:type="character" w:styleId="HafifVurgulama">
    <w:name w:val="Subtle Emphasis"/>
    <w:uiPriority w:val="19"/>
    <w:qFormat/>
    <w:rsid w:val="002122D1"/>
    <w:rPr>
      <w:rFonts w:asciiTheme="majorHAnsi" w:eastAsiaTheme="majorEastAsia" w:hAnsiTheme="majorHAnsi" w:cstheme="majorBidi"/>
      <w:i/>
      <w:iCs/>
      <w:color w:val="ED7D31" w:themeColor="accent2"/>
    </w:rPr>
  </w:style>
  <w:style w:type="character" w:styleId="GlVurgulama">
    <w:name w:val="Intense Emphasis"/>
    <w:uiPriority w:val="21"/>
    <w:qFormat/>
    <w:rsid w:val="002122D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HafifBavuru">
    <w:name w:val="Subtle Reference"/>
    <w:uiPriority w:val="31"/>
    <w:qFormat/>
    <w:rsid w:val="002122D1"/>
    <w:rPr>
      <w:i/>
      <w:iCs/>
      <w:smallCaps/>
      <w:color w:val="ED7D31" w:themeColor="accent2"/>
      <w:u w:color="ED7D31" w:themeColor="accent2"/>
    </w:rPr>
  </w:style>
  <w:style w:type="character" w:styleId="GlBavuru">
    <w:name w:val="Intense Reference"/>
    <w:uiPriority w:val="32"/>
    <w:qFormat/>
    <w:rsid w:val="002122D1"/>
    <w:rPr>
      <w:b/>
      <w:bCs/>
      <w:i/>
      <w:iCs/>
      <w:smallCaps/>
      <w:color w:val="ED7D31" w:themeColor="accent2"/>
      <w:u w:color="ED7D31" w:themeColor="accent2"/>
    </w:rPr>
  </w:style>
  <w:style w:type="character" w:styleId="KitapBal">
    <w:name w:val="Book Title"/>
    <w:uiPriority w:val="33"/>
    <w:qFormat/>
    <w:rsid w:val="002122D1"/>
    <w:rPr>
      <w:rFonts w:asciiTheme="majorHAnsi" w:eastAsiaTheme="majorEastAsia" w:hAnsiTheme="majorHAnsi" w:cstheme="majorBidi"/>
      <w:b/>
      <w:bCs/>
      <w:i/>
      <w:iCs/>
      <w:smallCaps/>
      <w:color w:val="C45911" w:themeColor="accent2" w:themeShade="BF"/>
      <w:u w:val="single"/>
    </w:rPr>
  </w:style>
  <w:style w:type="paragraph" w:styleId="TBal">
    <w:name w:val="TOC Heading"/>
    <w:basedOn w:val="Balk1"/>
    <w:next w:val="Normal"/>
    <w:uiPriority w:val="39"/>
    <w:semiHidden/>
    <w:unhideWhenUsed/>
    <w:qFormat/>
    <w:rsid w:val="002122D1"/>
    <w:pPr>
      <w:outlineLvl w:val="9"/>
    </w:pPr>
  </w:style>
  <w:style w:type="paragraph" w:styleId="NormalWeb">
    <w:name w:val="Normal (Web)"/>
    <w:basedOn w:val="Normal"/>
    <w:uiPriority w:val="99"/>
    <w:semiHidden/>
    <w:unhideWhenUsed/>
    <w:rsid w:val="00A8134E"/>
    <w:pPr>
      <w:spacing w:before="100" w:beforeAutospacing="1" w:after="100" w:afterAutospacing="1" w:line="240" w:lineRule="auto"/>
    </w:pPr>
    <w:rPr>
      <w:rFonts w:ascii="Times New Roman" w:eastAsia="Times New Roman" w:hAnsi="Times New Roman" w:cs="Times New Roman"/>
      <w:i w:val="0"/>
      <w:iCs w:val="0"/>
      <w:sz w:val="24"/>
      <w:szCs w:val="24"/>
      <w:lang w:eastAsia="tr-TR"/>
    </w:rPr>
  </w:style>
  <w:style w:type="character" w:customStyle="1" w:styleId="apple-converted-space">
    <w:name w:val="apple-converted-space"/>
    <w:basedOn w:val="VarsaylanParagrafYazTipi"/>
    <w:rsid w:val="00A8134E"/>
  </w:style>
  <w:style w:type="character" w:styleId="Kpr">
    <w:name w:val="Hyperlink"/>
    <w:basedOn w:val="VarsaylanParagrafYazTipi"/>
    <w:uiPriority w:val="99"/>
    <w:unhideWhenUsed/>
    <w:rsid w:val="00BA5976"/>
    <w:rPr>
      <w:color w:val="0563C1" w:themeColor="hyperlink"/>
      <w:u w:val="single"/>
    </w:rPr>
  </w:style>
  <w:style w:type="character" w:customStyle="1" w:styleId="UnresolvedMention">
    <w:name w:val="Unresolved Mention"/>
    <w:basedOn w:val="VarsaylanParagrafYazTipi"/>
    <w:uiPriority w:val="99"/>
    <w:semiHidden/>
    <w:unhideWhenUsed/>
    <w:rsid w:val="00BA5976"/>
    <w:rPr>
      <w:color w:val="605E5C"/>
      <w:shd w:val="clear" w:color="auto" w:fill="E1DFDD"/>
    </w:rPr>
  </w:style>
  <w:style w:type="paragraph" w:styleId="Altbilgi">
    <w:name w:val="footer"/>
    <w:basedOn w:val="Normal"/>
    <w:link w:val="AltbilgiChar"/>
    <w:uiPriority w:val="99"/>
    <w:unhideWhenUsed/>
    <w:rsid w:val="006023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2304"/>
    <w:rPr>
      <w:i/>
      <w:iCs/>
      <w:sz w:val="20"/>
      <w:szCs w:val="20"/>
    </w:rPr>
  </w:style>
  <w:style w:type="character" w:styleId="SayfaNumaras">
    <w:name w:val="page number"/>
    <w:basedOn w:val="VarsaylanParagrafYazTipi"/>
    <w:uiPriority w:val="99"/>
    <w:semiHidden/>
    <w:unhideWhenUsed/>
    <w:rsid w:val="00602304"/>
  </w:style>
  <w:style w:type="paragraph" w:styleId="BalonMetni">
    <w:name w:val="Balloon Text"/>
    <w:basedOn w:val="Normal"/>
    <w:link w:val="BalonMetniChar"/>
    <w:uiPriority w:val="99"/>
    <w:semiHidden/>
    <w:unhideWhenUsed/>
    <w:rsid w:val="00582A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2A9E"/>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341318957">
      <w:bodyDiv w:val="1"/>
      <w:marLeft w:val="0"/>
      <w:marRight w:val="0"/>
      <w:marTop w:val="0"/>
      <w:marBottom w:val="0"/>
      <w:divBdr>
        <w:top w:val="none" w:sz="0" w:space="0" w:color="auto"/>
        <w:left w:val="none" w:sz="0" w:space="0" w:color="auto"/>
        <w:bottom w:val="none" w:sz="0" w:space="0" w:color="auto"/>
        <w:right w:val="none" w:sz="0" w:space="0" w:color="auto"/>
      </w:divBdr>
    </w:div>
    <w:div w:id="531500103">
      <w:bodyDiv w:val="1"/>
      <w:marLeft w:val="0"/>
      <w:marRight w:val="0"/>
      <w:marTop w:val="0"/>
      <w:marBottom w:val="0"/>
      <w:divBdr>
        <w:top w:val="none" w:sz="0" w:space="0" w:color="auto"/>
        <w:left w:val="none" w:sz="0" w:space="0" w:color="auto"/>
        <w:bottom w:val="none" w:sz="0" w:space="0" w:color="auto"/>
        <w:right w:val="none" w:sz="0" w:space="0" w:color="auto"/>
      </w:divBdr>
    </w:div>
    <w:div w:id="1375541633">
      <w:bodyDiv w:val="1"/>
      <w:marLeft w:val="0"/>
      <w:marRight w:val="0"/>
      <w:marTop w:val="0"/>
      <w:marBottom w:val="0"/>
      <w:divBdr>
        <w:top w:val="none" w:sz="0" w:space="0" w:color="auto"/>
        <w:left w:val="none" w:sz="0" w:space="0" w:color="auto"/>
        <w:bottom w:val="none" w:sz="0" w:space="0" w:color="auto"/>
        <w:right w:val="none" w:sz="0" w:space="0" w:color="auto"/>
      </w:divBdr>
    </w:div>
    <w:div w:id="1833598139">
      <w:bodyDiv w:val="1"/>
      <w:marLeft w:val="0"/>
      <w:marRight w:val="0"/>
      <w:marTop w:val="0"/>
      <w:marBottom w:val="0"/>
      <w:divBdr>
        <w:top w:val="none" w:sz="0" w:space="0" w:color="auto"/>
        <w:left w:val="none" w:sz="0" w:space="0" w:color="auto"/>
        <w:bottom w:val="none" w:sz="0" w:space="0" w:color="auto"/>
        <w:right w:val="none" w:sz="0" w:space="0" w:color="auto"/>
      </w:divBdr>
    </w:div>
    <w:div w:id="19736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uvenliweb.org.tr/" TargetMode="External"/><Relationship Id="rId18" Type="http://schemas.openxmlformats.org/officeDocument/2006/relationships/hyperlink" Target="http://guvenlinet.org.tr/t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guvenlinet.org.tr/tr" TargetMode="External"/><Relationship Id="rId17" Type="http://schemas.openxmlformats.org/officeDocument/2006/relationships/hyperlink" Target="http://www.gig.org.tr/" TargetMode="External"/><Relationship Id="rId2" Type="http://schemas.openxmlformats.org/officeDocument/2006/relationships/styles" Target="styles.xml"/><Relationship Id="rId16" Type="http://schemas.openxmlformats.org/officeDocument/2006/relationships/hyperlink" Target="http://internet.btk.gov.t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m.org.tr/" TargetMode="External"/><Relationship Id="rId5" Type="http://schemas.openxmlformats.org/officeDocument/2006/relationships/footnotes" Target="footnotes.xml"/><Relationship Id="rId15" Type="http://schemas.openxmlformats.org/officeDocument/2006/relationships/hyperlink" Target="http://ihbarweb.org.tr/" TargetMode="External"/><Relationship Id="rId10" Type="http://schemas.openxmlformats.org/officeDocument/2006/relationships/hyperlink" Target="http://www.guvenliweb.org.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venliweb.org.tr" TargetMode="External"/><Relationship Id="rId14" Type="http://schemas.openxmlformats.org/officeDocument/2006/relationships/hyperlink" Target="http://guvenlicocuk.org.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4506</Words>
  <Characters>25687</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Erol</dc:creator>
  <cp:lastModifiedBy>Arslan</cp:lastModifiedBy>
  <cp:revision>2</cp:revision>
  <dcterms:created xsi:type="dcterms:W3CDTF">2021-01-18T12:38:00Z</dcterms:created>
  <dcterms:modified xsi:type="dcterms:W3CDTF">2021-01-18T12:38:00Z</dcterms:modified>
</cp:coreProperties>
</file>